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B3" w:rsidRPr="002F328D" w:rsidRDefault="00B13FB3" w:rsidP="00B13FB3">
      <w:pPr>
        <w:spacing w:after="0"/>
        <w:jc w:val="center"/>
      </w:pPr>
      <w:r w:rsidRPr="002F328D">
        <w:t>Monroe County Economic Development, Commerce &amp; Tourism Committee</w:t>
      </w:r>
    </w:p>
    <w:p w:rsidR="00B13FB3" w:rsidRPr="002F328D" w:rsidRDefault="00B13FB3" w:rsidP="00B13FB3">
      <w:pPr>
        <w:spacing w:after="0"/>
        <w:jc w:val="center"/>
      </w:pPr>
      <w:r w:rsidRPr="002F328D">
        <w:t xml:space="preserve">Regular Monthly Meeting, </w:t>
      </w:r>
      <w:r w:rsidR="009B03C4">
        <w:t>January 14, 2016</w:t>
      </w:r>
    </w:p>
    <w:p w:rsidR="00B13FB3" w:rsidRPr="002F328D" w:rsidRDefault="009B03C4" w:rsidP="00B13FB3">
      <w:pPr>
        <w:spacing w:after="0"/>
        <w:jc w:val="center"/>
      </w:pPr>
      <w:r>
        <w:t>Mayo Hospital - Sparta</w:t>
      </w:r>
    </w:p>
    <w:p w:rsidR="00B13FB3" w:rsidRPr="002F328D" w:rsidRDefault="00B13FB3" w:rsidP="00B13FB3">
      <w:pPr>
        <w:spacing w:after="0"/>
        <w:jc w:val="center"/>
      </w:pPr>
    </w:p>
    <w:p w:rsidR="00B13FB3" w:rsidRPr="002F328D" w:rsidRDefault="00B13FB3" w:rsidP="00B13FB3">
      <w:pPr>
        <w:spacing w:after="0"/>
        <w:rPr>
          <w:sz w:val="21"/>
          <w:szCs w:val="21"/>
        </w:rPr>
      </w:pPr>
      <w:r w:rsidRPr="002F328D">
        <w:rPr>
          <w:sz w:val="21"/>
          <w:szCs w:val="21"/>
        </w:rPr>
        <w:t>The meeting was called to order in accordance with the open meeting law requirements.</w:t>
      </w:r>
    </w:p>
    <w:p w:rsidR="000B09DB" w:rsidRPr="002F328D" w:rsidRDefault="000B09DB" w:rsidP="00B13FB3">
      <w:pPr>
        <w:spacing w:after="0"/>
        <w:rPr>
          <w:sz w:val="21"/>
          <w:szCs w:val="21"/>
        </w:rPr>
      </w:pPr>
    </w:p>
    <w:p w:rsidR="00B13FB3" w:rsidRPr="002F328D" w:rsidRDefault="00B13FB3" w:rsidP="00B13FB3">
      <w:pPr>
        <w:spacing w:after="0"/>
        <w:rPr>
          <w:sz w:val="21"/>
          <w:szCs w:val="21"/>
        </w:rPr>
      </w:pPr>
      <w:r w:rsidRPr="002F328D">
        <w:rPr>
          <w:sz w:val="21"/>
          <w:szCs w:val="21"/>
        </w:rPr>
        <w:t xml:space="preserve">Committee members present: </w:t>
      </w:r>
      <w:r w:rsidR="000B09DB" w:rsidRPr="002F328D">
        <w:rPr>
          <w:sz w:val="21"/>
          <w:szCs w:val="21"/>
        </w:rPr>
        <w:t>Sharon Folcey</w:t>
      </w:r>
      <w:r w:rsidR="008115DF">
        <w:rPr>
          <w:sz w:val="21"/>
          <w:szCs w:val="21"/>
        </w:rPr>
        <w:t>,</w:t>
      </w:r>
      <w:r w:rsidR="001E3363" w:rsidRPr="002F328D">
        <w:rPr>
          <w:sz w:val="21"/>
          <w:szCs w:val="21"/>
        </w:rPr>
        <w:t xml:space="preserve"> Bruce Humphrey</w:t>
      </w:r>
      <w:r w:rsidR="000B09DB" w:rsidRPr="002F328D">
        <w:rPr>
          <w:sz w:val="21"/>
          <w:szCs w:val="21"/>
        </w:rPr>
        <w:t xml:space="preserve">, Nodji Van </w:t>
      </w:r>
      <w:proofErr w:type="spellStart"/>
      <w:r w:rsidR="000B09DB" w:rsidRPr="002F328D">
        <w:rPr>
          <w:sz w:val="21"/>
          <w:szCs w:val="21"/>
        </w:rPr>
        <w:t>Wychen</w:t>
      </w:r>
      <w:proofErr w:type="spellEnd"/>
      <w:r w:rsidR="008115DF">
        <w:rPr>
          <w:sz w:val="21"/>
          <w:szCs w:val="21"/>
        </w:rPr>
        <w:t>, Dean Peterson</w:t>
      </w:r>
      <w:r w:rsidR="009B03C4">
        <w:rPr>
          <w:sz w:val="21"/>
          <w:szCs w:val="21"/>
        </w:rPr>
        <w:t>, Jim Schroeder</w:t>
      </w:r>
    </w:p>
    <w:p w:rsidR="00984F4F" w:rsidRPr="002F328D" w:rsidRDefault="00B13FB3" w:rsidP="00B13FB3">
      <w:pPr>
        <w:spacing w:after="0"/>
        <w:rPr>
          <w:sz w:val="21"/>
          <w:szCs w:val="21"/>
        </w:rPr>
      </w:pPr>
      <w:r w:rsidRPr="002F328D">
        <w:rPr>
          <w:sz w:val="21"/>
          <w:szCs w:val="21"/>
        </w:rPr>
        <w:t>Citizen mem</w:t>
      </w:r>
      <w:r w:rsidR="009B03C4">
        <w:rPr>
          <w:sz w:val="21"/>
          <w:szCs w:val="21"/>
        </w:rPr>
        <w:t>bers: Mary Jo Hill</w:t>
      </w:r>
    </w:p>
    <w:p w:rsidR="00A366EC" w:rsidRDefault="000B09DB" w:rsidP="00B13FB3">
      <w:pPr>
        <w:spacing w:after="0"/>
        <w:rPr>
          <w:sz w:val="21"/>
          <w:szCs w:val="21"/>
        </w:rPr>
      </w:pPr>
      <w:r w:rsidRPr="002F328D">
        <w:rPr>
          <w:sz w:val="21"/>
          <w:szCs w:val="21"/>
        </w:rPr>
        <w:t xml:space="preserve">Advisory members: </w:t>
      </w:r>
      <w:r w:rsidR="001E3363" w:rsidRPr="002F328D">
        <w:rPr>
          <w:sz w:val="21"/>
          <w:szCs w:val="21"/>
        </w:rPr>
        <w:t xml:space="preserve"> </w:t>
      </w:r>
      <w:r w:rsidR="008115DF">
        <w:rPr>
          <w:sz w:val="21"/>
          <w:szCs w:val="21"/>
        </w:rPr>
        <w:t>Bernie Arena</w:t>
      </w:r>
      <w:r w:rsidR="009B03C4">
        <w:rPr>
          <w:sz w:val="21"/>
          <w:szCs w:val="21"/>
        </w:rPr>
        <w:t xml:space="preserve">, Tina Thompson, Teresa Fitzgerald, Tim </w:t>
      </w:r>
      <w:proofErr w:type="spellStart"/>
      <w:r w:rsidR="009B03C4">
        <w:rPr>
          <w:sz w:val="21"/>
          <w:szCs w:val="21"/>
        </w:rPr>
        <w:t>Hyma</w:t>
      </w:r>
      <w:proofErr w:type="spellEnd"/>
      <w:r w:rsidR="009B03C4">
        <w:rPr>
          <w:sz w:val="21"/>
          <w:szCs w:val="21"/>
        </w:rPr>
        <w:t xml:space="preserve"> (10:05)</w:t>
      </w:r>
    </w:p>
    <w:p w:rsidR="00112F65" w:rsidRDefault="009B03C4" w:rsidP="00B13FB3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Guest: Angie </w:t>
      </w:r>
      <w:proofErr w:type="spellStart"/>
      <w:r>
        <w:rPr>
          <w:sz w:val="21"/>
          <w:szCs w:val="21"/>
        </w:rPr>
        <w:t>Hemmersbach</w:t>
      </w:r>
      <w:proofErr w:type="spellEnd"/>
    </w:p>
    <w:p w:rsidR="00984F4F" w:rsidRPr="002F328D" w:rsidRDefault="00984F4F" w:rsidP="00B13FB3">
      <w:pPr>
        <w:spacing w:after="0"/>
        <w:rPr>
          <w:sz w:val="21"/>
          <w:szCs w:val="21"/>
        </w:rPr>
      </w:pPr>
    </w:p>
    <w:p w:rsidR="00B13FB3" w:rsidRPr="002F328D" w:rsidRDefault="00B13FB3" w:rsidP="00B13FB3">
      <w:pPr>
        <w:spacing w:after="0"/>
        <w:rPr>
          <w:sz w:val="21"/>
          <w:szCs w:val="21"/>
        </w:rPr>
      </w:pPr>
      <w:r w:rsidRPr="002F328D">
        <w:rPr>
          <w:sz w:val="21"/>
          <w:szCs w:val="21"/>
        </w:rPr>
        <w:t>Chair Folcey called the meeting to order at 9:0</w:t>
      </w:r>
      <w:r w:rsidR="009B03C4">
        <w:rPr>
          <w:sz w:val="21"/>
          <w:szCs w:val="21"/>
        </w:rPr>
        <w:t>5</w:t>
      </w:r>
      <w:r w:rsidRPr="002F328D">
        <w:rPr>
          <w:sz w:val="21"/>
          <w:szCs w:val="21"/>
        </w:rPr>
        <w:t xml:space="preserve"> a.m.</w:t>
      </w:r>
    </w:p>
    <w:p w:rsidR="000B09DB" w:rsidRDefault="000B09DB" w:rsidP="00B13FB3">
      <w:pPr>
        <w:spacing w:after="0"/>
        <w:rPr>
          <w:sz w:val="21"/>
          <w:szCs w:val="21"/>
        </w:rPr>
      </w:pPr>
    </w:p>
    <w:p w:rsidR="00472DA5" w:rsidRPr="002F328D" w:rsidRDefault="00472DA5" w:rsidP="00B13FB3">
      <w:pPr>
        <w:spacing w:after="0"/>
        <w:rPr>
          <w:sz w:val="21"/>
          <w:szCs w:val="21"/>
        </w:rPr>
      </w:pPr>
      <w:r>
        <w:rPr>
          <w:sz w:val="21"/>
          <w:szCs w:val="21"/>
        </w:rPr>
        <w:t>A motion was made by Bruce Humphrey to a</w:t>
      </w:r>
      <w:r w:rsidR="008115DF">
        <w:rPr>
          <w:sz w:val="21"/>
          <w:szCs w:val="21"/>
        </w:rPr>
        <w:t>pprove the November</w:t>
      </w:r>
      <w:r w:rsidR="00BB1BFF">
        <w:rPr>
          <w:sz w:val="21"/>
          <w:szCs w:val="21"/>
        </w:rPr>
        <w:t xml:space="preserve"> minutes.  Seconded by </w:t>
      </w:r>
      <w:r w:rsidR="009B03C4">
        <w:rPr>
          <w:sz w:val="21"/>
          <w:szCs w:val="21"/>
        </w:rPr>
        <w:t>Jim Schroeder</w:t>
      </w:r>
      <w:r>
        <w:rPr>
          <w:sz w:val="21"/>
          <w:szCs w:val="21"/>
        </w:rPr>
        <w:t>.  All ayes, motion carried.</w:t>
      </w:r>
    </w:p>
    <w:p w:rsidR="00C03494" w:rsidRPr="002F328D" w:rsidRDefault="00C03494" w:rsidP="00334DAD">
      <w:pPr>
        <w:spacing w:after="0"/>
        <w:rPr>
          <w:sz w:val="21"/>
          <w:szCs w:val="21"/>
        </w:rPr>
      </w:pPr>
    </w:p>
    <w:p w:rsidR="00C03494" w:rsidRDefault="00DD64D2" w:rsidP="00334DAD">
      <w:pPr>
        <w:spacing w:after="0"/>
        <w:rPr>
          <w:sz w:val="21"/>
          <w:szCs w:val="21"/>
        </w:rPr>
      </w:pPr>
      <w:r>
        <w:rPr>
          <w:sz w:val="21"/>
          <w:szCs w:val="21"/>
        </w:rPr>
        <w:t>Sharon Folcey went over the 2015 Budget and suggest</w:t>
      </w:r>
      <w:r w:rsidR="00B77204">
        <w:rPr>
          <w:sz w:val="21"/>
          <w:szCs w:val="21"/>
        </w:rPr>
        <w:t>s</w:t>
      </w:r>
      <w:r>
        <w:rPr>
          <w:sz w:val="21"/>
          <w:szCs w:val="21"/>
        </w:rPr>
        <w:t xml:space="preserve"> more advertising for 2016.  </w:t>
      </w:r>
      <w:r w:rsidR="00BB1BFF">
        <w:rPr>
          <w:sz w:val="21"/>
          <w:szCs w:val="21"/>
        </w:rPr>
        <w:t xml:space="preserve">Monthly invoices were viewed by the committee.  </w:t>
      </w:r>
      <w:r w:rsidR="00472DA5">
        <w:rPr>
          <w:sz w:val="21"/>
          <w:szCs w:val="21"/>
        </w:rPr>
        <w:t>A motion was m</w:t>
      </w:r>
      <w:r w:rsidR="001F436C">
        <w:rPr>
          <w:sz w:val="21"/>
          <w:szCs w:val="21"/>
        </w:rPr>
        <w:t xml:space="preserve">ade by </w:t>
      </w:r>
      <w:r w:rsidR="009B03C4">
        <w:rPr>
          <w:sz w:val="21"/>
          <w:szCs w:val="21"/>
        </w:rPr>
        <w:t>Jim Schroeder</w:t>
      </w:r>
      <w:r w:rsidR="001F436C">
        <w:rPr>
          <w:sz w:val="21"/>
          <w:szCs w:val="21"/>
        </w:rPr>
        <w:t xml:space="preserve"> to pay all</w:t>
      </w:r>
      <w:r w:rsidR="00472DA5">
        <w:rPr>
          <w:sz w:val="21"/>
          <w:szCs w:val="21"/>
        </w:rPr>
        <w:t xml:space="preserve"> bills presented. Seconded by </w:t>
      </w:r>
      <w:r w:rsidR="009B03C4">
        <w:rPr>
          <w:sz w:val="21"/>
          <w:szCs w:val="21"/>
        </w:rPr>
        <w:t>Bruce Humphrey</w:t>
      </w:r>
      <w:r w:rsidR="00AB7641">
        <w:rPr>
          <w:sz w:val="21"/>
          <w:szCs w:val="21"/>
        </w:rPr>
        <w:t>.  All ayes, motion carried.</w:t>
      </w:r>
    </w:p>
    <w:p w:rsidR="00427809" w:rsidRDefault="00427809" w:rsidP="00334DAD">
      <w:pPr>
        <w:spacing w:after="0"/>
        <w:rPr>
          <w:sz w:val="21"/>
          <w:szCs w:val="21"/>
        </w:rPr>
      </w:pPr>
    </w:p>
    <w:p w:rsidR="00A366EC" w:rsidRDefault="00427809" w:rsidP="00334DAD">
      <w:pPr>
        <w:spacing w:after="0"/>
        <w:rPr>
          <w:sz w:val="21"/>
          <w:szCs w:val="21"/>
          <w:u w:val="single"/>
        </w:rPr>
      </w:pPr>
      <w:r w:rsidRPr="001F436C">
        <w:rPr>
          <w:sz w:val="21"/>
          <w:szCs w:val="21"/>
          <w:u w:val="single"/>
        </w:rPr>
        <w:t>EDCT Co</w:t>
      </w:r>
      <w:r w:rsidR="00DD64D2">
        <w:rPr>
          <w:sz w:val="21"/>
          <w:szCs w:val="21"/>
          <w:u w:val="single"/>
        </w:rPr>
        <w:t>nference:</w:t>
      </w:r>
    </w:p>
    <w:p w:rsidR="00B77204" w:rsidRDefault="00B77204" w:rsidP="00334DAD">
      <w:pPr>
        <w:spacing w:after="0"/>
        <w:rPr>
          <w:sz w:val="21"/>
          <w:szCs w:val="21"/>
        </w:rPr>
      </w:pPr>
      <w:r>
        <w:rPr>
          <w:sz w:val="21"/>
          <w:szCs w:val="21"/>
        </w:rPr>
        <w:t>-</w:t>
      </w:r>
      <w:r w:rsidR="00DD64D2">
        <w:rPr>
          <w:sz w:val="21"/>
          <w:szCs w:val="21"/>
        </w:rPr>
        <w:t xml:space="preserve"> Gate 15 will be open for the conference to allow for easier transition into Fort McCoy.  </w:t>
      </w:r>
    </w:p>
    <w:p w:rsidR="00B77204" w:rsidRDefault="00B77204" w:rsidP="00334DAD">
      <w:pPr>
        <w:spacing w:after="0"/>
        <w:rPr>
          <w:sz w:val="21"/>
          <w:szCs w:val="21"/>
        </w:rPr>
      </w:pPr>
      <w:r>
        <w:rPr>
          <w:sz w:val="21"/>
          <w:szCs w:val="21"/>
        </w:rPr>
        <w:t>-A</w:t>
      </w:r>
      <w:r w:rsidR="00DD64D2">
        <w:rPr>
          <w:sz w:val="21"/>
          <w:szCs w:val="21"/>
        </w:rPr>
        <w:t>genda which should be out the week of Jan 18</w:t>
      </w:r>
      <w:r w:rsidR="00DD64D2" w:rsidRPr="00DD64D2">
        <w:rPr>
          <w:sz w:val="21"/>
          <w:szCs w:val="21"/>
          <w:vertAlign w:val="superscript"/>
        </w:rPr>
        <w:t>th</w:t>
      </w:r>
      <w:r w:rsidR="00DD64D2">
        <w:rPr>
          <w:sz w:val="21"/>
          <w:szCs w:val="21"/>
        </w:rPr>
        <w:t xml:space="preserve">.  </w:t>
      </w:r>
      <w:r>
        <w:rPr>
          <w:sz w:val="21"/>
          <w:szCs w:val="21"/>
        </w:rPr>
        <w:t>There will be</w:t>
      </w:r>
      <w:r w:rsidR="00DD64D2">
        <w:rPr>
          <w:sz w:val="21"/>
          <w:szCs w:val="21"/>
        </w:rPr>
        <w:t xml:space="preserve"> session</w:t>
      </w:r>
      <w:r>
        <w:rPr>
          <w:sz w:val="21"/>
          <w:szCs w:val="21"/>
        </w:rPr>
        <w:t>s</w:t>
      </w:r>
      <w:r w:rsidR="00DD64D2">
        <w:rPr>
          <w:sz w:val="21"/>
          <w:szCs w:val="21"/>
        </w:rPr>
        <w:t xml:space="preserve"> on </w:t>
      </w:r>
      <w:r>
        <w:rPr>
          <w:sz w:val="21"/>
          <w:szCs w:val="21"/>
        </w:rPr>
        <w:t>Workforce, Transportation, and a “Did You Know” segment</w:t>
      </w:r>
      <w:r w:rsidR="00DD64D2">
        <w:rPr>
          <w:sz w:val="21"/>
          <w:szCs w:val="21"/>
        </w:rPr>
        <w:t>.</w:t>
      </w:r>
      <w:r>
        <w:rPr>
          <w:sz w:val="21"/>
          <w:szCs w:val="21"/>
        </w:rPr>
        <w:t xml:space="preserve">  </w:t>
      </w:r>
      <w:r w:rsidR="00E1079B">
        <w:rPr>
          <w:sz w:val="21"/>
          <w:szCs w:val="21"/>
        </w:rPr>
        <w:t xml:space="preserve">Also, a possible segment on Technical Training in schools and Apprenticeships.  Josh </w:t>
      </w:r>
      <w:proofErr w:type="spellStart"/>
      <w:r w:rsidR="00E1079B">
        <w:rPr>
          <w:sz w:val="21"/>
          <w:szCs w:val="21"/>
        </w:rPr>
        <w:t>Tolley</w:t>
      </w:r>
      <w:proofErr w:type="spellEnd"/>
      <w:r w:rsidR="00E1079B">
        <w:rPr>
          <w:sz w:val="21"/>
          <w:szCs w:val="21"/>
        </w:rPr>
        <w:t xml:space="preserve"> will re-cap his boot camp from last year.</w:t>
      </w:r>
    </w:p>
    <w:p w:rsidR="00B77204" w:rsidRDefault="00B77204" w:rsidP="00334DAD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-Government Walker has confirmed that he will be in attendance, along with a few other politicians.  The committee discussed putting the politicians in the afternoon so they can hear the issues during the sessions.  </w:t>
      </w:r>
    </w:p>
    <w:p w:rsidR="00B77204" w:rsidRDefault="00B77204" w:rsidP="00334DAD">
      <w:pPr>
        <w:spacing w:after="0"/>
        <w:rPr>
          <w:sz w:val="21"/>
          <w:szCs w:val="21"/>
        </w:rPr>
      </w:pPr>
      <w:r>
        <w:rPr>
          <w:sz w:val="21"/>
          <w:szCs w:val="21"/>
        </w:rPr>
        <w:t>-Steve</w:t>
      </w:r>
      <w:r w:rsidR="00DD64D2">
        <w:rPr>
          <w:sz w:val="21"/>
          <w:szCs w:val="21"/>
        </w:rPr>
        <w:t xml:space="preserve"> estimates higher attendance with a possible $10,000 in sponsorship fees.  He is anticipating 35-40 booths.  </w:t>
      </w:r>
      <w:r>
        <w:rPr>
          <w:sz w:val="21"/>
          <w:szCs w:val="21"/>
        </w:rPr>
        <w:t>Fees remain the same as last year.</w:t>
      </w:r>
    </w:p>
    <w:p w:rsidR="00B77204" w:rsidRDefault="00B77204" w:rsidP="00334DAD">
      <w:pPr>
        <w:spacing w:after="0"/>
        <w:rPr>
          <w:sz w:val="21"/>
          <w:szCs w:val="21"/>
        </w:rPr>
      </w:pPr>
      <w:r>
        <w:rPr>
          <w:sz w:val="21"/>
          <w:szCs w:val="21"/>
        </w:rPr>
        <w:t>-Booths will not be located in the same area.  There will be 10-12 booths to a room located in multiple rooms</w:t>
      </w:r>
    </w:p>
    <w:p w:rsidR="00B77204" w:rsidRDefault="00B77204" w:rsidP="00B77204">
      <w:pPr>
        <w:spacing w:after="0"/>
        <w:rPr>
          <w:sz w:val="21"/>
          <w:szCs w:val="21"/>
        </w:rPr>
      </w:pPr>
      <w:r>
        <w:rPr>
          <w:sz w:val="21"/>
          <w:szCs w:val="21"/>
        </w:rPr>
        <w:t>-The meal will be similar to last year with wraps and soup and will be held in the cafeteria as buffet style.</w:t>
      </w:r>
    </w:p>
    <w:p w:rsidR="00B77204" w:rsidRPr="00DD64D2" w:rsidRDefault="00B77204" w:rsidP="00B77204">
      <w:pPr>
        <w:spacing w:after="0"/>
        <w:rPr>
          <w:sz w:val="21"/>
          <w:szCs w:val="21"/>
        </w:rPr>
      </w:pPr>
      <w:r>
        <w:rPr>
          <w:sz w:val="21"/>
          <w:szCs w:val="21"/>
        </w:rPr>
        <w:t>-It was suggested that this year we try and get full-sized notebooks and bags for the registrants.</w:t>
      </w:r>
    </w:p>
    <w:p w:rsidR="00E1079B" w:rsidRDefault="00B77204" w:rsidP="00334DAD">
      <w:pPr>
        <w:spacing w:after="0"/>
        <w:rPr>
          <w:sz w:val="21"/>
          <w:szCs w:val="21"/>
        </w:rPr>
      </w:pPr>
      <w:r>
        <w:rPr>
          <w:sz w:val="21"/>
          <w:szCs w:val="21"/>
        </w:rPr>
        <w:t>-B</w:t>
      </w:r>
      <w:r w:rsidR="00DD64D2">
        <w:rPr>
          <w:sz w:val="21"/>
          <w:szCs w:val="21"/>
        </w:rPr>
        <w:t xml:space="preserve">rochure </w:t>
      </w:r>
      <w:r>
        <w:rPr>
          <w:sz w:val="21"/>
          <w:szCs w:val="21"/>
        </w:rPr>
        <w:t xml:space="preserve">with agenda </w:t>
      </w:r>
      <w:r w:rsidR="00DD64D2">
        <w:rPr>
          <w:sz w:val="21"/>
          <w:szCs w:val="21"/>
        </w:rPr>
        <w:t>will be printed and mailed by Evans Printing with approx.</w:t>
      </w:r>
      <w:r w:rsidR="00E1079B">
        <w:rPr>
          <w:sz w:val="21"/>
          <w:szCs w:val="21"/>
        </w:rPr>
        <w:t xml:space="preserve"> 1100 on the mailing list and n</w:t>
      </w:r>
      <w:r w:rsidR="00DD64D2">
        <w:rPr>
          <w:sz w:val="21"/>
          <w:szCs w:val="21"/>
        </w:rPr>
        <w:t xml:space="preserve">ewsletters from the Chambers will also go out listing the brochure and agenda. </w:t>
      </w:r>
      <w:r>
        <w:rPr>
          <w:sz w:val="21"/>
          <w:szCs w:val="21"/>
        </w:rPr>
        <w:t xml:space="preserve"> </w:t>
      </w:r>
    </w:p>
    <w:p w:rsidR="00240686" w:rsidRDefault="00240686" w:rsidP="00334DAD">
      <w:pPr>
        <w:spacing w:after="0"/>
        <w:rPr>
          <w:sz w:val="21"/>
          <w:szCs w:val="21"/>
        </w:rPr>
      </w:pPr>
      <w:bookmarkStart w:id="0" w:name="_GoBack"/>
      <w:bookmarkEnd w:id="0"/>
    </w:p>
    <w:p w:rsidR="00C03494" w:rsidRDefault="0052450F" w:rsidP="00B13FB3">
      <w:pPr>
        <w:spacing w:after="0"/>
        <w:rPr>
          <w:sz w:val="21"/>
          <w:szCs w:val="21"/>
        </w:rPr>
      </w:pPr>
      <w:r w:rsidRPr="002F328D">
        <w:rPr>
          <w:sz w:val="21"/>
          <w:szCs w:val="21"/>
        </w:rPr>
        <w:t>The</w:t>
      </w:r>
      <w:r w:rsidR="00354283">
        <w:rPr>
          <w:sz w:val="21"/>
          <w:szCs w:val="21"/>
        </w:rPr>
        <w:t xml:space="preserve"> next meeting will </w:t>
      </w:r>
      <w:r w:rsidR="009B03C4">
        <w:rPr>
          <w:sz w:val="21"/>
          <w:szCs w:val="21"/>
        </w:rPr>
        <w:t>be February 11</w:t>
      </w:r>
      <w:r w:rsidR="009B03C4" w:rsidRPr="009B03C4">
        <w:rPr>
          <w:sz w:val="21"/>
          <w:szCs w:val="21"/>
          <w:vertAlign w:val="superscript"/>
        </w:rPr>
        <w:t>th</w:t>
      </w:r>
      <w:r w:rsidR="00354283">
        <w:rPr>
          <w:sz w:val="21"/>
          <w:szCs w:val="21"/>
        </w:rPr>
        <w:t>, 201</w:t>
      </w:r>
      <w:r w:rsidR="009B03C4">
        <w:rPr>
          <w:sz w:val="21"/>
          <w:szCs w:val="21"/>
        </w:rPr>
        <w:t>6, destination to be announced</w:t>
      </w:r>
      <w:r w:rsidR="00C03494" w:rsidRPr="002F328D">
        <w:rPr>
          <w:sz w:val="21"/>
          <w:szCs w:val="21"/>
        </w:rPr>
        <w:t>.</w:t>
      </w:r>
      <w:r w:rsidR="002F328D" w:rsidRPr="002F328D">
        <w:rPr>
          <w:sz w:val="21"/>
          <w:szCs w:val="21"/>
        </w:rPr>
        <w:t xml:space="preserve">  </w:t>
      </w:r>
    </w:p>
    <w:p w:rsidR="00354283" w:rsidRDefault="00354283" w:rsidP="00B13FB3">
      <w:pPr>
        <w:spacing w:after="0"/>
        <w:rPr>
          <w:sz w:val="21"/>
          <w:szCs w:val="21"/>
        </w:rPr>
      </w:pPr>
    </w:p>
    <w:p w:rsidR="00354283" w:rsidRDefault="00354283" w:rsidP="00B13FB3">
      <w:pPr>
        <w:spacing w:after="0"/>
        <w:rPr>
          <w:sz w:val="21"/>
          <w:szCs w:val="21"/>
        </w:rPr>
      </w:pPr>
      <w:r>
        <w:rPr>
          <w:sz w:val="21"/>
          <w:szCs w:val="21"/>
        </w:rPr>
        <w:t>A motion t</w:t>
      </w:r>
      <w:r w:rsidR="009B03C4">
        <w:rPr>
          <w:sz w:val="21"/>
          <w:szCs w:val="21"/>
        </w:rPr>
        <w:t>o adjourn was made by Bruce Humphrey</w:t>
      </w:r>
      <w:r>
        <w:rPr>
          <w:sz w:val="21"/>
          <w:szCs w:val="21"/>
        </w:rPr>
        <w:t xml:space="preserve">, seconded by </w:t>
      </w:r>
      <w:r w:rsidR="009B03C4">
        <w:rPr>
          <w:sz w:val="21"/>
          <w:szCs w:val="21"/>
        </w:rPr>
        <w:t>Jim Schroeder</w:t>
      </w:r>
      <w:r>
        <w:rPr>
          <w:sz w:val="21"/>
          <w:szCs w:val="21"/>
        </w:rPr>
        <w:t>.  All ayes, motion carried.</w:t>
      </w:r>
    </w:p>
    <w:p w:rsidR="002F328D" w:rsidRPr="002F328D" w:rsidRDefault="002F328D" w:rsidP="00B13FB3">
      <w:pPr>
        <w:spacing w:after="0"/>
        <w:rPr>
          <w:sz w:val="21"/>
          <w:szCs w:val="21"/>
        </w:rPr>
      </w:pPr>
    </w:p>
    <w:p w:rsidR="00C03494" w:rsidRPr="002F328D" w:rsidRDefault="002F328D" w:rsidP="00B13FB3">
      <w:pPr>
        <w:spacing w:after="0"/>
        <w:rPr>
          <w:sz w:val="21"/>
          <w:szCs w:val="21"/>
        </w:rPr>
      </w:pPr>
      <w:r w:rsidRPr="002F328D">
        <w:rPr>
          <w:sz w:val="21"/>
          <w:szCs w:val="21"/>
        </w:rPr>
        <w:t>Meeting adjourned at 1</w:t>
      </w:r>
      <w:r w:rsidR="009B03C4">
        <w:rPr>
          <w:sz w:val="21"/>
          <w:szCs w:val="21"/>
        </w:rPr>
        <w:t>0:30</w:t>
      </w:r>
      <w:r w:rsidRPr="002F328D">
        <w:rPr>
          <w:sz w:val="21"/>
          <w:szCs w:val="21"/>
        </w:rPr>
        <w:t xml:space="preserve"> a.m.</w:t>
      </w:r>
      <w:r w:rsidR="009B03C4">
        <w:rPr>
          <w:sz w:val="21"/>
          <w:szCs w:val="21"/>
        </w:rPr>
        <w:t xml:space="preserve">  A tour was given of the hospital after the meeting adjourned.</w:t>
      </w:r>
      <w:r w:rsidRPr="002F328D">
        <w:rPr>
          <w:sz w:val="21"/>
          <w:szCs w:val="21"/>
        </w:rPr>
        <w:t xml:space="preserve">  </w:t>
      </w:r>
    </w:p>
    <w:p w:rsidR="00354283" w:rsidRDefault="00354283" w:rsidP="00B13FB3">
      <w:pPr>
        <w:spacing w:after="0"/>
        <w:rPr>
          <w:i/>
          <w:sz w:val="21"/>
          <w:szCs w:val="21"/>
        </w:rPr>
      </w:pPr>
    </w:p>
    <w:p w:rsidR="00150692" w:rsidRPr="002F328D" w:rsidRDefault="00C03494" w:rsidP="002F328D">
      <w:pPr>
        <w:spacing w:after="0"/>
        <w:rPr>
          <w:sz w:val="21"/>
          <w:szCs w:val="21"/>
        </w:rPr>
      </w:pPr>
      <w:r w:rsidRPr="002F328D">
        <w:rPr>
          <w:i/>
          <w:sz w:val="21"/>
          <w:szCs w:val="21"/>
        </w:rPr>
        <w:t>Leslie Schreier</w:t>
      </w:r>
      <w:r w:rsidR="00DD64D2">
        <w:rPr>
          <w:i/>
          <w:sz w:val="21"/>
          <w:szCs w:val="21"/>
        </w:rPr>
        <w:t xml:space="preserve">, </w:t>
      </w:r>
      <w:r w:rsidR="00B13FB3" w:rsidRPr="002F328D">
        <w:rPr>
          <w:sz w:val="21"/>
          <w:szCs w:val="21"/>
        </w:rPr>
        <w:t>Recorder</w:t>
      </w:r>
    </w:p>
    <w:sectPr w:rsidR="00150692" w:rsidRPr="002F328D" w:rsidSect="00354283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544BB"/>
    <w:multiLevelType w:val="hybridMultilevel"/>
    <w:tmpl w:val="167C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B3"/>
    <w:rsid w:val="0004715A"/>
    <w:rsid w:val="000A1106"/>
    <w:rsid w:val="000B09DB"/>
    <w:rsid w:val="00112F65"/>
    <w:rsid w:val="00150692"/>
    <w:rsid w:val="00180038"/>
    <w:rsid w:val="001A460A"/>
    <w:rsid w:val="001E3363"/>
    <w:rsid w:val="001F210F"/>
    <w:rsid w:val="001F436C"/>
    <w:rsid w:val="00202CAB"/>
    <w:rsid w:val="002167B6"/>
    <w:rsid w:val="00233A8F"/>
    <w:rsid w:val="00240686"/>
    <w:rsid w:val="002A633F"/>
    <w:rsid w:val="002C739D"/>
    <w:rsid w:val="002F328D"/>
    <w:rsid w:val="00334DAD"/>
    <w:rsid w:val="00354283"/>
    <w:rsid w:val="004054E8"/>
    <w:rsid w:val="00411256"/>
    <w:rsid w:val="00427809"/>
    <w:rsid w:val="00445475"/>
    <w:rsid w:val="00472DA5"/>
    <w:rsid w:val="004B62AA"/>
    <w:rsid w:val="004F22DB"/>
    <w:rsid w:val="0052450F"/>
    <w:rsid w:val="005366D1"/>
    <w:rsid w:val="00607AEC"/>
    <w:rsid w:val="006102D8"/>
    <w:rsid w:val="00634021"/>
    <w:rsid w:val="00674662"/>
    <w:rsid w:val="00686076"/>
    <w:rsid w:val="006E3EA5"/>
    <w:rsid w:val="00700373"/>
    <w:rsid w:val="007F1EA1"/>
    <w:rsid w:val="008115DF"/>
    <w:rsid w:val="008E7E22"/>
    <w:rsid w:val="0095297A"/>
    <w:rsid w:val="00984F4F"/>
    <w:rsid w:val="009B03C4"/>
    <w:rsid w:val="00A366EC"/>
    <w:rsid w:val="00A41148"/>
    <w:rsid w:val="00A81742"/>
    <w:rsid w:val="00AB7641"/>
    <w:rsid w:val="00B13AE9"/>
    <w:rsid w:val="00B13FB3"/>
    <w:rsid w:val="00B77204"/>
    <w:rsid w:val="00BA70D5"/>
    <w:rsid w:val="00BB1BFF"/>
    <w:rsid w:val="00C03494"/>
    <w:rsid w:val="00C05A0D"/>
    <w:rsid w:val="00C76B86"/>
    <w:rsid w:val="00CB00CC"/>
    <w:rsid w:val="00CB333B"/>
    <w:rsid w:val="00CB6C4D"/>
    <w:rsid w:val="00CD4C91"/>
    <w:rsid w:val="00DC78A4"/>
    <w:rsid w:val="00DD64D2"/>
    <w:rsid w:val="00DF223E"/>
    <w:rsid w:val="00E1079B"/>
    <w:rsid w:val="00E134FF"/>
    <w:rsid w:val="00F310B0"/>
    <w:rsid w:val="00F4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22FF95-202F-4111-99B4-D863B0AA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F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Leslie Schreier</cp:lastModifiedBy>
  <cp:revision>2</cp:revision>
  <cp:lastPrinted>2015-09-10T18:50:00Z</cp:lastPrinted>
  <dcterms:created xsi:type="dcterms:W3CDTF">2016-01-18T19:55:00Z</dcterms:created>
  <dcterms:modified xsi:type="dcterms:W3CDTF">2016-01-18T19:55:00Z</dcterms:modified>
</cp:coreProperties>
</file>