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7A267C">
              <w:rPr>
                <w:rFonts w:ascii="Arial" w:hAnsi="Arial" w:cs="Arial"/>
                <w:b/>
                <w:smallCaps/>
                <w:szCs w:val="24"/>
              </w:rPr>
              <w:t>July 27</w:t>
            </w:r>
            <w:r w:rsidR="00AD6D5B">
              <w:rPr>
                <w:rFonts w:ascii="Arial" w:hAnsi="Arial" w:cs="Arial"/>
                <w:b/>
                <w:smallCaps/>
                <w:szCs w:val="24"/>
              </w:rPr>
              <w:t>, 2017</w:t>
            </w:r>
          </w:p>
          <w:p w:rsidR="002425A8" w:rsidRPr="006E5201" w:rsidRDefault="007A267C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10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Pr="005C4B35" w:rsidRDefault="007A267C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Monroe County Courthouse/Assembly Hall</w:t>
            </w:r>
          </w:p>
          <w:p w:rsidR="006B33E0" w:rsidRPr="007F56DB" w:rsidRDefault="007A267C" w:rsidP="007A267C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112 S Court St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>
              <w:rPr>
                <w:rFonts w:ascii="Arial" w:hAnsi="Arial" w:cs="Arial"/>
                <w:smallCaps/>
                <w:snapToGrid w:val="0"/>
                <w:sz w:val="20"/>
              </w:rPr>
              <w:t>Sparta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>
              <w:rPr>
                <w:rFonts w:ascii="Arial" w:hAnsi="Arial" w:cs="Arial"/>
                <w:smallCaps/>
                <w:sz w:val="20"/>
              </w:rPr>
              <w:t>56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7A267C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1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Dave Kuderer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, 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1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7A267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January 26</w:t>
      </w:r>
      <w:r w:rsidR="00AD6D5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2017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LEPC Mem</w:t>
      </w:r>
      <w:r w:rsidR="007A267C">
        <w:rPr>
          <w:rFonts w:ascii="Arial" w:hAnsi="Arial" w:cs="Arial"/>
          <w:sz w:val="22"/>
          <w:szCs w:val="22"/>
        </w:rPr>
        <w:t>bership List-Discussion</w:t>
      </w:r>
    </w:p>
    <w:p w:rsidR="00500422" w:rsidRPr="0007590A" w:rsidRDefault="0007590A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EPCRA Organic Valley TTX-</w:t>
      </w:r>
      <w:r w:rsidR="009125DC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  <w:bookmarkStart w:id="2" w:name="_GoBack"/>
      <w:bookmarkEnd w:id="2"/>
    </w:p>
    <w:p w:rsidR="007A267C" w:rsidRDefault="007A267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Night out-Discussion Only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07590A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VPP Group, LLC.</w:t>
      </w:r>
    </w:p>
    <w:p w:rsidR="00500422" w:rsidRDefault="0007590A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Water Department Service Building</w:t>
      </w:r>
    </w:p>
    <w:p w:rsidR="0007590A" w:rsidRDefault="0007590A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Well #</w:t>
      </w:r>
      <w:r w:rsidR="00F8724D">
        <w:rPr>
          <w:rFonts w:ascii="Arial" w:hAnsi="Arial" w:cs="Arial"/>
          <w:sz w:val="22"/>
          <w:szCs w:val="22"/>
        </w:rPr>
        <w:t xml:space="preserve">7, 9, and </w:t>
      </w:r>
      <w:r>
        <w:rPr>
          <w:rFonts w:ascii="Arial" w:hAnsi="Arial" w:cs="Arial"/>
          <w:sz w:val="22"/>
          <w:szCs w:val="22"/>
        </w:rPr>
        <w:t>10</w:t>
      </w:r>
    </w:p>
    <w:p w:rsidR="007A267C" w:rsidRDefault="007A267C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Century Foods Plan 1, 2-3, &amp; 4</w:t>
      </w:r>
    </w:p>
    <w:p w:rsidR="007A267C" w:rsidRDefault="007A267C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Century Link</w:t>
      </w:r>
    </w:p>
    <w:p w:rsidR="007A267C" w:rsidRPr="00F8724D" w:rsidRDefault="007A267C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Coveris, LLC. 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Plan Developments</w:t>
      </w:r>
    </w:p>
    <w:p w:rsidR="0007590A" w:rsidRDefault="0007590A" w:rsidP="0007590A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Rosen’s Inc-Sparta Warehouse</w:t>
      </w:r>
    </w:p>
    <w:p w:rsidR="00F8724D" w:rsidRDefault="0007590A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Warrens Cold Storage/</w:t>
      </w:r>
      <w:proofErr w:type="spellStart"/>
      <w:r>
        <w:rPr>
          <w:rFonts w:ascii="Arial" w:hAnsi="Arial" w:cs="Arial"/>
          <w:sz w:val="22"/>
          <w:szCs w:val="22"/>
        </w:rPr>
        <w:t>CranGrow</w:t>
      </w:r>
      <w:proofErr w:type="spellEnd"/>
    </w:p>
    <w:p w:rsidR="007A267C" w:rsidRDefault="007A267C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American Bottling</w:t>
      </w:r>
    </w:p>
    <w:p w:rsidR="007A267C" w:rsidRDefault="007A267C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Arena Container</w:t>
      </w:r>
    </w:p>
    <w:p w:rsidR="007A267C" w:rsidRPr="00F8724D" w:rsidRDefault="007A267C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Northern Engraving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HazMat Team Training Report</w:t>
      </w:r>
      <w:r>
        <w:rPr>
          <w:rFonts w:ascii="Arial" w:hAnsi="Arial" w:cs="Arial"/>
          <w:sz w:val="22"/>
          <w:szCs w:val="22"/>
        </w:rPr>
        <w:t xml:space="preserve">-Discussion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7A267C">
        <w:rPr>
          <w:rFonts w:ascii="Arial" w:hAnsi="Arial" w:cs="Arial"/>
          <w:sz w:val="22"/>
          <w:szCs w:val="22"/>
          <w:lang w:val="en-GB"/>
        </w:rPr>
        <w:t>January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 201</w:t>
      </w:r>
      <w:r w:rsidR="007A267C">
        <w:rPr>
          <w:rFonts w:ascii="Arial" w:hAnsi="Arial" w:cs="Arial"/>
          <w:sz w:val="22"/>
          <w:szCs w:val="22"/>
          <w:lang w:val="en-GB"/>
        </w:rPr>
        <w:t>8</w:t>
      </w:r>
      <w:r w:rsidR="0007590A">
        <w:rPr>
          <w:rFonts w:ascii="Arial" w:hAnsi="Arial" w:cs="Arial"/>
          <w:sz w:val="22"/>
          <w:szCs w:val="22"/>
          <w:lang w:val="en-GB"/>
        </w:rPr>
        <w:t xml:space="preserve">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7E0" w:rsidRDefault="00DD27E0" w:rsidP="00CD5785">
      <w:r>
        <w:separator/>
      </w:r>
    </w:p>
  </w:endnote>
  <w:endnote w:type="continuationSeparator" w:id="0">
    <w:p w:rsidR="00DD27E0" w:rsidRDefault="00DD27E0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7E0" w:rsidRDefault="00DD27E0" w:rsidP="00CD5785">
      <w:r>
        <w:separator/>
      </w:r>
    </w:p>
  </w:footnote>
  <w:footnote w:type="continuationSeparator" w:id="0">
    <w:p w:rsidR="00DD27E0" w:rsidRDefault="00DD27E0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20A21"/>
    <w:rsid w:val="00035FAE"/>
    <w:rsid w:val="00046816"/>
    <w:rsid w:val="00063C0E"/>
    <w:rsid w:val="000665CF"/>
    <w:rsid w:val="00071DD0"/>
    <w:rsid w:val="0007590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E028D"/>
    <w:rsid w:val="004E7655"/>
    <w:rsid w:val="004F20F4"/>
    <w:rsid w:val="00500422"/>
    <w:rsid w:val="0050137F"/>
    <w:rsid w:val="00561D1E"/>
    <w:rsid w:val="0058040B"/>
    <w:rsid w:val="00595613"/>
    <w:rsid w:val="005B4563"/>
    <w:rsid w:val="005C4B35"/>
    <w:rsid w:val="00612F1F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A267C"/>
    <w:rsid w:val="007B7543"/>
    <w:rsid w:val="007C3390"/>
    <w:rsid w:val="007C5801"/>
    <w:rsid w:val="007F13E5"/>
    <w:rsid w:val="007F56DB"/>
    <w:rsid w:val="00817253"/>
    <w:rsid w:val="00887D1D"/>
    <w:rsid w:val="008C359C"/>
    <w:rsid w:val="008D1FAE"/>
    <w:rsid w:val="008E6975"/>
    <w:rsid w:val="008F2B98"/>
    <w:rsid w:val="008F6512"/>
    <w:rsid w:val="009125DC"/>
    <w:rsid w:val="00976230"/>
    <w:rsid w:val="009B36FE"/>
    <w:rsid w:val="009C17FD"/>
    <w:rsid w:val="009C61FA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D27E0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958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2</cp:revision>
  <cp:lastPrinted>2016-01-15T21:21:00Z</cp:lastPrinted>
  <dcterms:created xsi:type="dcterms:W3CDTF">2017-07-26T01:22:00Z</dcterms:created>
  <dcterms:modified xsi:type="dcterms:W3CDTF">2017-07-26T01:22:00Z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