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p>
    <w:p w:rsidR="007D30EB" w:rsidRDefault="006739E7" w:rsidP="006D755C">
      <w:pPr>
        <w:spacing w:after="0"/>
        <w:ind w:firstLine="720"/>
        <w:jc w:val="center"/>
        <w:rPr>
          <w:rFonts w:ascii="Rockwell" w:hAnsi="Rockwell"/>
          <w:b/>
          <w:sz w:val="24"/>
          <w:szCs w:val="24"/>
        </w:rPr>
      </w:pPr>
      <w:r>
        <w:rPr>
          <w:rFonts w:ascii="Rockwell" w:hAnsi="Rockwell"/>
          <w:b/>
          <w:sz w:val="24"/>
          <w:szCs w:val="24"/>
        </w:rPr>
        <w:t xml:space="preserve">SPEICAL AUGUST </w:t>
      </w:r>
      <w:r w:rsidR="00BD49A4">
        <w:rPr>
          <w:rFonts w:ascii="Rockwell" w:hAnsi="Rockwell"/>
          <w:b/>
          <w:sz w:val="24"/>
          <w:szCs w:val="24"/>
        </w:rPr>
        <w:t xml:space="preserve">2024 </w:t>
      </w:r>
      <w:r w:rsidR="00B53B3C">
        <w:rPr>
          <w:rFonts w:ascii="Rockwell" w:hAnsi="Rockwell"/>
          <w:b/>
          <w:sz w:val="24"/>
          <w:szCs w:val="24"/>
        </w:rPr>
        <w:t>SOLID WASTE COMMITTEE</w:t>
      </w:r>
      <w:r w:rsidR="00BD49A4">
        <w:rPr>
          <w:rFonts w:ascii="Rockwell" w:hAnsi="Rockwell"/>
          <w:b/>
          <w:sz w:val="24"/>
          <w:szCs w:val="24"/>
        </w:rPr>
        <w:t xml:space="preserve"> </w:t>
      </w:r>
      <w:r w:rsidR="00B76B99">
        <w:rPr>
          <w:rFonts w:ascii="Rockwell" w:hAnsi="Rockwell"/>
          <w:b/>
          <w:sz w:val="24"/>
          <w:szCs w:val="24"/>
        </w:rPr>
        <w:t>AGENDA</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7D30EB" w:rsidP="007D30EB">
      <w:pPr>
        <w:spacing w:after="0"/>
        <w:rPr>
          <w:rFonts w:ascii="Rockwell" w:hAnsi="Rockwell"/>
          <w:sz w:val="24"/>
          <w:szCs w:val="24"/>
        </w:rPr>
      </w:pPr>
      <w:r>
        <w:rPr>
          <w:rFonts w:ascii="Rockwell" w:hAnsi="Rockwell"/>
          <w:b/>
          <w:sz w:val="24"/>
          <w:szCs w:val="24"/>
        </w:rPr>
        <w:t xml:space="preserve"> </w:t>
      </w:r>
      <w:r w:rsidR="00264400">
        <w:rPr>
          <w:rFonts w:ascii="Rockwell" w:hAnsi="Rockwell"/>
          <w:b/>
          <w:sz w:val="24"/>
          <w:szCs w:val="24"/>
        </w:rPr>
        <w:tab/>
      </w:r>
      <w:r>
        <w:rPr>
          <w:rFonts w:ascii="Rockwell" w:hAnsi="Rockwell"/>
          <w:sz w:val="24"/>
          <w:szCs w:val="24"/>
        </w:rPr>
        <w:t>Committee:</w:t>
      </w:r>
      <w:r>
        <w:rPr>
          <w:rFonts w:ascii="Rockwell" w:hAnsi="Rockwell"/>
          <w:sz w:val="24"/>
          <w:szCs w:val="24"/>
        </w:rPr>
        <w:tab/>
        <w:t xml:space="preserve">Solid Waste </w:t>
      </w:r>
      <w:r w:rsidR="00D31801">
        <w:rPr>
          <w:rFonts w:ascii="Rockwell" w:hAnsi="Rockwell"/>
          <w:sz w:val="24"/>
          <w:szCs w:val="24"/>
        </w:rPr>
        <w:t>Committee</w:t>
      </w:r>
    </w:p>
    <w:p w:rsidR="007035B4" w:rsidRDefault="00702377" w:rsidP="00264400">
      <w:pPr>
        <w:spacing w:after="0"/>
        <w:ind w:firstLine="720"/>
        <w:rPr>
          <w:rFonts w:ascii="Rockwell" w:hAnsi="Rockwell"/>
          <w:sz w:val="20"/>
          <w:szCs w:val="20"/>
        </w:rPr>
      </w:pPr>
      <w:r w:rsidRPr="00702377">
        <w:rPr>
          <w:rFonts w:ascii="Rockwell" w:hAnsi="Rockwell"/>
          <w:sz w:val="20"/>
          <w:szCs w:val="20"/>
        </w:rPr>
        <w:t>Members:</w:t>
      </w:r>
      <w:r w:rsidR="00C259DF">
        <w:rPr>
          <w:rFonts w:ascii="Rockwell" w:hAnsi="Rockwell"/>
          <w:sz w:val="20"/>
          <w:szCs w:val="20"/>
        </w:rPr>
        <w:tab/>
      </w:r>
      <w:r w:rsidR="00A77BE1">
        <w:rPr>
          <w:rFonts w:ascii="Rockwell" w:hAnsi="Rockwell"/>
          <w:sz w:val="20"/>
          <w:szCs w:val="20"/>
        </w:rPr>
        <w:t>Todd Sparks</w:t>
      </w:r>
      <w:r w:rsidRPr="00702377">
        <w:rPr>
          <w:rFonts w:ascii="Rockwell" w:hAnsi="Rockwell"/>
          <w:sz w:val="20"/>
          <w:szCs w:val="20"/>
        </w:rPr>
        <w:t>-</w:t>
      </w:r>
      <w:r w:rsidR="007035B4" w:rsidRPr="00702377">
        <w:rPr>
          <w:rFonts w:ascii="Rockwell" w:hAnsi="Rockwell"/>
          <w:sz w:val="20"/>
          <w:szCs w:val="20"/>
        </w:rPr>
        <w:t>Committee Chair</w:t>
      </w:r>
      <w:r w:rsidR="00D6131C">
        <w:rPr>
          <w:rFonts w:ascii="Rockwell" w:hAnsi="Rockwell"/>
          <w:sz w:val="20"/>
          <w:szCs w:val="20"/>
        </w:rPr>
        <w:t>,</w:t>
      </w:r>
      <w:r w:rsidRPr="00702377">
        <w:rPr>
          <w:rFonts w:ascii="Rockwell" w:hAnsi="Rockwell"/>
          <w:sz w:val="20"/>
          <w:szCs w:val="20"/>
        </w:rPr>
        <w:t xml:space="preserve"> </w:t>
      </w:r>
      <w:r w:rsidR="007035B4" w:rsidRPr="00702377">
        <w:rPr>
          <w:rFonts w:ascii="Rockwell" w:hAnsi="Rockwell"/>
          <w:sz w:val="20"/>
          <w:szCs w:val="20"/>
        </w:rPr>
        <w:t xml:space="preserve">Eric Devine, </w:t>
      </w:r>
      <w:r w:rsidR="00A77BE1">
        <w:rPr>
          <w:rFonts w:ascii="Rockwell" w:hAnsi="Rockwell"/>
          <w:sz w:val="20"/>
          <w:szCs w:val="20"/>
        </w:rPr>
        <w:t>Zach Zebell</w:t>
      </w:r>
      <w:r w:rsidR="007035B4" w:rsidRPr="00702377">
        <w:rPr>
          <w:rFonts w:ascii="Rockwell" w:hAnsi="Rockwell"/>
          <w:sz w:val="20"/>
          <w:szCs w:val="20"/>
        </w:rPr>
        <w:t>, Nodji VanWychen, Keith Giraud</w:t>
      </w:r>
    </w:p>
    <w:p w:rsidR="007D30EB" w:rsidRPr="00732287" w:rsidRDefault="007D30EB" w:rsidP="00BD49A4">
      <w:pPr>
        <w:spacing w:after="0"/>
        <w:ind w:left="2160" w:hanging="1440"/>
        <w:rPr>
          <w:rFonts w:ascii="Rockwell" w:hAnsi="Rockwell"/>
          <w:sz w:val="24"/>
          <w:szCs w:val="24"/>
        </w:rPr>
      </w:pPr>
      <w:r w:rsidRPr="00732287">
        <w:rPr>
          <w:rFonts w:ascii="Rockwell" w:hAnsi="Rockwell"/>
          <w:sz w:val="24"/>
          <w:szCs w:val="24"/>
        </w:rPr>
        <w:t xml:space="preserve">Date: </w:t>
      </w:r>
      <w:r w:rsidR="00732287">
        <w:rPr>
          <w:rFonts w:ascii="Rockwell" w:hAnsi="Rockwell"/>
          <w:sz w:val="24"/>
          <w:szCs w:val="24"/>
        </w:rPr>
        <w:tab/>
      </w:r>
      <w:r w:rsidR="006739E7">
        <w:rPr>
          <w:rFonts w:ascii="Rockwell" w:hAnsi="Rockwell"/>
          <w:sz w:val="24"/>
          <w:szCs w:val="24"/>
        </w:rPr>
        <w:t>August 6</w:t>
      </w:r>
      <w:r w:rsidR="006739E7" w:rsidRPr="006739E7">
        <w:rPr>
          <w:rFonts w:ascii="Rockwell" w:hAnsi="Rockwell"/>
          <w:sz w:val="24"/>
          <w:szCs w:val="24"/>
          <w:vertAlign w:val="superscript"/>
        </w:rPr>
        <w:t>th</w:t>
      </w:r>
      <w:r w:rsidR="00B64F29">
        <w:rPr>
          <w:rFonts w:ascii="Rockwell" w:hAnsi="Rockwell"/>
          <w:sz w:val="24"/>
          <w:szCs w:val="24"/>
        </w:rPr>
        <w:t>, 2024</w:t>
      </w:r>
    </w:p>
    <w:p w:rsidR="007D30EB" w:rsidRPr="00732287" w:rsidRDefault="008B68CF" w:rsidP="00BD49A4">
      <w:pPr>
        <w:spacing w:after="0"/>
        <w:ind w:left="2160" w:hanging="1440"/>
        <w:rPr>
          <w:rFonts w:ascii="Rockwell" w:hAnsi="Rockwell"/>
          <w:sz w:val="24"/>
          <w:szCs w:val="24"/>
        </w:rPr>
      </w:pPr>
      <w:r w:rsidRPr="00732287">
        <w:rPr>
          <w:rFonts w:ascii="Rockwell" w:hAnsi="Rockwell"/>
          <w:sz w:val="24"/>
          <w:szCs w:val="24"/>
        </w:rPr>
        <w:t>Time:</w:t>
      </w:r>
      <w:r w:rsidRPr="00732287">
        <w:rPr>
          <w:rFonts w:ascii="Rockwell" w:hAnsi="Rockwell"/>
          <w:sz w:val="24"/>
          <w:szCs w:val="24"/>
        </w:rPr>
        <w:tab/>
      </w:r>
      <w:r w:rsidR="00014D1D">
        <w:rPr>
          <w:rFonts w:ascii="Rockwell" w:hAnsi="Rockwell"/>
          <w:sz w:val="24"/>
          <w:szCs w:val="24"/>
          <w:highlight w:val="yellow"/>
        </w:rPr>
        <w:t>5:30</w:t>
      </w:r>
      <w:r w:rsidR="003D3901" w:rsidRPr="005C1240">
        <w:rPr>
          <w:rFonts w:ascii="Rockwell" w:hAnsi="Rockwell"/>
          <w:sz w:val="24"/>
          <w:szCs w:val="24"/>
          <w:highlight w:val="yellow"/>
        </w:rPr>
        <w:t xml:space="preserve"> PM</w:t>
      </w:r>
    </w:p>
    <w:p w:rsidR="00FC5F1B" w:rsidRDefault="00975CEE" w:rsidP="00BD49A4">
      <w:pPr>
        <w:spacing w:after="0"/>
        <w:ind w:left="2160" w:hanging="1440"/>
        <w:rPr>
          <w:rFonts w:ascii="Rockwell" w:hAnsi="Rockwell"/>
          <w:sz w:val="24"/>
          <w:szCs w:val="24"/>
        </w:rPr>
      </w:pPr>
      <w:r>
        <w:rPr>
          <w:rFonts w:ascii="Rockwell" w:hAnsi="Rockwell"/>
          <w:sz w:val="24"/>
          <w:szCs w:val="24"/>
        </w:rPr>
        <w:t>Place:</w:t>
      </w:r>
      <w:r>
        <w:rPr>
          <w:rFonts w:ascii="Rockwell" w:hAnsi="Rockwell"/>
          <w:sz w:val="24"/>
          <w:szCs w:val="24"/>
        </w:rPr>
        <w:tab/>
      </w:r>
      <w:r w:rsidR="00054A29" w:rsidRPr="00264400">
        <w:rPr>
          <w:rFonts w:ascii="Rockwell" w:hAnsi="Rockwell"/>
          <w:sz w:val="24"/>
          <w:szCs w:val="24"/>
        </w:rPr>
        <w:t xml:space="preserve">County Board Assembly Room – </w:t>
      </w:r>
      <w:r w:rsidR="00B64F29" w:rsidRPr="00264400">
        <w:rPr>
          <w:rFonts w:ascii="Rockwell" w:hAnsi="Rockwell"/>
          <w:sz w:val="24"/>
          <w:szCs w:val="24"/>
        </w:rPr>
        <w:t>210 W Oak Street, Room #1200</w:t>
      </w:r>
    </w:p>
    <w:p w:rsidR="00D41365" w:rsidRDefault="00D41365" w:rsidP="00D41365">
      <w:pPr>
        <w:ind w:firstLine="720"/>
        <w:rPr>
          <w:rFonts w:ascii="Aptos" w:eastAsia="Times New Roman" w:hAnsi="Aptos"/>
          <w:color w:val="000000"/>
        </w:rPr>
      </w:pPr>
      <w:proofErr w:type="spellStart"/>
      <w:r>
        <w:rPr>
          <w:rFonts w:ascii="Rockwell" w:hAnsi="Rockwell"/>
          <w:sz w:val="24"/>
          <w:szCs w:val="24"/>
        </w:rPr>
        <w:t>Webex</w:t>
      </w:r>
      <w:proofErr w:type="spellEnd"/>
      <w:r>
        <w:rPr>
          <w:rFonts w:ascii="Rockwell" w:hAnsi="Rockwell"/>
          <w:sz w:val="24"/>
          <w:szCs w:val="24"/>
        </w:rPr>
        <w:t>:</w:t>
      </w:r>
      <w:r>
        <w:rPr>
          <w:rFonts w:ascii="Rockwell" w:hAnsi="Rockwell"/>
          <w:sz w:val="24"/>
          <w:szCs w:val="24"/>
        </w:rPr>
        <w:tab/>
      </w:r>
      <w:hyperlink r:id="rId8" w:history="1">
        <w:r>
          <w:rPr>
            <w:rStyle w:val="Hyperlink"/>
            <w:rFonts w:ascii="Aptos" w:eastAsia="Times New Roman" w:hAnsi="Aptos"/>
          </w:rPr>
          <w:t>https://monroecountywi.webex.com/monroecountywi/j.php?MTID=md9593dbe27ceb7e3c6792d5801667239</w:t>
        </w:r>
      </w:hyperlink>
    </w:p>
    <w:p w:rsidR="00D41365" w:rsidRDefault="00D41365" w:rsidP="00D41365">
      <w:pPr>
        <w:ind w:firstLine="720"/>
        <w:rPr>
          <w:rFonts w:ascii="Aptos" w:eastAsia="Times New Roman" w:hAnsi="Aptos"/>
          <w:color w:val="000000"/>
        </w:rPr>
      </w:pPr>
      <w:r>
        <w:rPr>
          <w:rFonts w:ascii="Aptos" w:eastAsia="Times New Roman" w:hAnsi="Aptos"/>
          <w:color w:val="000000"/>
        </w:rPr>
        <w:t>Meeting number: 2480 347 9455</w:t>
      </w:r>
      <w:r>
        <w:rPr>
          <w:rFonts w:ascii="Aptos" w:eastAsia="Times New Roman" w:hAnsi="Aptos"/>
          <w:color w:val="000000"/>
        </w:rPr>
        <w:tab/>
        <w:t xml:space="preserve">Password: </w:t>
      </w:r>
      <w:proofErr w:type="spellStart"/>
      <w:r>
        <w:rPr>
          <w:rFonts w:ascii="Aptos" w:eastAsia="Times New Roman" w:hAnsi="Aptos"/>
          <w:color w:val="000000"/>
        </w:rPr>
        <w:t>Specialaugust</w:t>
      </w:r>
      <w:proofErr w:type="spellEnd"/>
    </w:p>
    <w:p w:rsidR="00D41365" w:rsidRDefault="00D41365" w:rsidP="00D41365">
      <w:pPr>
        <w:ind w:firstLine="720"/>
        <w:rPr>
          <w:rFonts w:ascii="Rockwell" w:hAnsi="Rockwell"/>
          <w:sz w:val="24"/>
          <w:szCs w:val="24"/>
        </w:rPr>
      </w:pPr>
      <w:r>
        <w:rPr>
          <w:rFonts w:ascii="Aptos" w:eastAsia="Times New Roman" w:hAnsi="Aptos"/>
          <w:color w:val="000000"/>
        </w:rPr>
        <w:t>Access code: 248 034 79455</w:t>
      </w:r>
      <w:r>
        <w:rPr>
          <w:rFonts w:ascii="Aptos" w:eastAsia="Times New Roman" w:hAnsi="Aptos"/>
          <w:color w:val="000000"/>
        </w:rPr>
        <w:tab/>
        <w:t>Join by phone 1 404 397 1516 US Toll</w:t>
      </w:r>
    </w:p>
    <w:p w:rsidR="00080953" w:rsidRPr="00330405" w:rsidRDefault="00682544" w:rsidP="00365207">
      <w:pPr>
        <w:spacing w:after="0"/>
        <w:ind w:firstLine="72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7C4233" w:rsidRPr="006739E7" w:rsidRDefault="001D2506" w:rsidP="006739E7">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r w:rsidR="00DB4626">
        <w:rPr>
          <w:rFonts w:ascii="Rockwell" w:hAnsi="Rockwell"/>
          <w:sz w:val="24"/>
          <w:szCs w:val="24"/>
        </w:rPr>
        <w:t>/</w:t>
      </w:r>
      <w:r w:rsidR="008B1981">
        <w:rPr>
          <w:rFonts w:ascii="Rockwell" w:hAnsi="Rockwell"/>
          <w:sz w:val="24"/>
          <w:szCs w:val="24"/>
        </w:rPr>
        <w:t xml:space="preserve"> Verbal </w:t>
      </w:r>
      <w:r w:rsidR="00DB4626">
        <w:rPr>
          <w:rFonts w:ascii="Rockwell" w:hAnsi="Rockwell"/>
          <w:sz w:val="24"/>
          <w:szCs w:val="24"/>
        </w:rPr>
        <w:t>Roll Call</w:t>
      </w:r>
    </w:p>
    <w:p w:rsidR="00DB4626" w:rsidRDefault="006739E7" w:rsidP="00112E0A">
      <w:pPr>
        <w:pStyle w:val="ListParagraph"/>
        <w:numPr>
          <w:ilvl w:val="0"/>
          <w:numId w:val="6"/>
        </w:numPr>
        <w:spacing w:after="0" w:line="240" w:lineRule="auto"/>
        <w:contextualSpacing w:val="0"/>
        <w:rPr>
          <w:rFonts w:ascii="Rockwell" w:hAnsi="Rockwell"/>
          <w:sz w:val="24"/>
          <w:szCs w:val="24"/>
        </w:rPr>
      </w:pPr>
      <w:r>
        <w:rPr>
          <w:rFonts w:ascii="Rockwell" w:hAnsi="Rockwell"/>
          <w:sz w:val="24"/>
          <w:szCs w:val="24"/>
        </w:rPr>
        <w:t>Phase 5 Construction Project</w:t>
      </w:r>
    </w:p>
    <w:p w:rsidR="00DB4626" w:rsidRDefault="00DB4626"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Project Updates – (Discussion/Action)</w:t>
      </w:r>
    </w:p>
    <w:p w:rsidR="00DB4626" w:rsidRDefault="00DB4626"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Invoice Review – (Discussion/Action)</w:t>
      </w:r>
    </w:p>
    <w:p w:rsidR="00DB4626" w:rsidRDefault="00DB4626"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Cha</w:t>
      </w:r>
      <w:r w:rsidR="006739E7">
        <w:rPr>
          <w:rFonts w:ascii="Rockwell" w:hAnsi="Rockwell"/>
          <w:sz w:val="24"/>
          <w:szCs w:val="24"/>
        </w:rPr>
        <w:t>nge Orders – (Discussion/Action)</w:t>
      </w:r>
    </w:p>
    <w:p w:rsidR="00DB4626" w:rsidRPr="00DB4626" w:rsidRDefault="00014D1D" w:rsidP="00DB4626">
      <w:pPr>
        <w:pStyle w:val="ListParagraph"/>
        <w:numPr>
          <w:ilvl w:val="1"/>
          <w:numId w:val="6"/>
        </w:numPr>
        <w:spacing w:after="0" w:line="240" w:lineRule="auto"/>
        <w:contextualSpacing w:val="0"/>
        <w:rPr>
          <w:rFonts w:ascii="Rockwell" w:hAnsi="Rockwell"/>
          <w:sz w:val="24"/>
          <w:szCs w:val="24"/>
        </w:rPr>
      </w:pPr>
      <w:r w:rsidRPr="00DB4626">
        <w:rPr>
          <w:rFonts w:ascii="Rockwell" w:hAnsi="Rockwell"/>
          <w:sz w:val="24"/>
        </w:rPr>
        <w:t xml:space="preserve">Approval of </w:t>
      </w:r>
      <w:r w:rsidR="00DB4626" w:rsidRPr="00DB4626">
        <w:rPr>
          <w:rFonts w:ascii="Rockwell" w:hAnsi="Rockwell"/>
          <w:sz w:val="24"/>
        </w:rPr>
        <w:t xml:space="preserve">Amended </w:t>
      </w:r>
      <w:r w:rsidRPr="00DB4626">
        <w:rPr>
          <w:rFonts w:ascii="Rockwell" w:hAnsi="Rockwell"/>
          <w:sz w:val="24"/>
        </w:rPr>
        <w:t xml:space="preserve">Solid Waste Phase 5 Construction Budget </w:t>
      </w:r>
      <w:r w:rsidR="00DB4626">
        <w:rPr>
          <w:rFonts w:ascii="Rockwell" w:hAnsi="Rockwell"/>
          <w:sz w:val="24"/>
        </w:rPr>
        <w:t>(Discussion/Action)</w:t>
      </w:r>
    </w:p>
    <w:p w:rsidR="00F70289" w:rsidRPr="005D165C" w:rsidRDefault="00F70289" w:rsidP="005D165C">
      <w:pPr>
        <w:pStyle w:val="ListParagraph"/>
        <w:numPr>
          <w:ilvl w:val="0"/>
          <w:numId w:val="6"/>
        </w:numPr>
        <w:spacing w:after="0" w:line="240" w:lineRule="auto"/>
        <w:rPr>
          <w:rFonts w:ascii="Rockwell" w:hAnsi="Rockwell"/>
          <w:sz w:val="24"/>
          <w:szCs w:val="24"/>
        </w:rPr>
      </w:pPr>
      <w:r w:rsidRPr="005D165C">
        <w:rPr>
          <w:rFonts w:ascii="Rockwell" w:hAnsi="Rockwell"/>
          <w:sz w:val="24"/>
          <w:szCs w:val="24"/>
        </w:rPr>
        <w:t>Adjournment:</w:t>
      </w:r>
    </w:p>
    <w:p w:rsidR="00843CC9" w:rsidRDefault="00843CC9" w:rsidP="00843CC9">
      <w:pPr>
        <w:spacing w:after="0"/>
        <w:rPr>
          <w:rFonts w:ascii="Rockwell" w:hAnsi="Rockwell"/>
          <w:sz w:val="24"/>
          <w:szCs w:val="24"/>
        </w:rPr>
      </w:pPr>
    </w:p>
    <w:p w:rsidR="000436B6" w:rsidRPr="00365207" w:rsidRDefault="00732287" w:rsidP="00690F01">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843CC9" w:rsidRPr="00365207">
        <w:rPr>
          <w:rFonts w:ascii="Rockwell" w:hAnsi="Rockwell"/>
          <w:sz w:val="20"/>
          <w:szCs w:val="20"/>
        </w:rPr>
        <w:t>,</w:t>
      </w:r>
      <w:r w:rsidR="00B041F0">
        <w:rPr>
          <w:rFonts w:ascii="Rockwell" w:hAnsi="Rockwell"/>
          <w:sz w:val="20"/>
          <w:szCs w:val="20"/>
        </w:rPr>
        <w:t xml:space="preserve"> Michael Amstadt TRC,</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r w:rsidR="00B041F0">
        <w:rPr>
          <w:rFonts w:ascii="Rockwell" w:hAnsi="Rockwell"/>
          <w:sz w:val="20"/>
          <w:szCs w:val="20"/>
        </w:rPr>
        <w:t>, Dawn Pingel Solid Waste Coordinator</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his agenda is posted both at the Solid Waste Department and online a</w:t>
      </w:r>
      <w:bookmarkStart w:id="0" w:name="_GoBack"/>
      <w:bookmarkEnd w:id="0"/>
      <w:r w:rsidR="00732287" w:rsidRPr="00843CC9">
        <w:rPr>
          <w:rFonts w:ascii="Rockwell" w:hAnsi="Rockwell"/>
          <w:sz w:val="18"/>
          <w:szCs w:val="18"/>
        </w:rPr>
        <w:t xml:space="preserve">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337" w:rsidRDefault="00301337" w:rsidP="00322837">
      <w:pPr>
        <w:spacing w:after="0" w:line="240" w:lineRule="auto"/>
      </w:pPr>
      <w:r>
        <w:separator/>
      </w:r>
    </w:p>
  </w:endnote>
  <w:endnote w:type="continuationSeparator" w:id="0">
    <w:p w:rsidR="00301337" w:rsidRDefault="00301337"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6D755C">
    <w:pPr>
      <w:spacing w:after="0" w:line="240" w:lineRule="auto"/>
      <w:jc w:val="center"/>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337" w:rsidRDefault="00301337" w:rsidP="00322837">
      <w:pPr>
        <w:spacing w:after="0" w:line="240" w:lineRule="auto"/>
      </w:pPr>
      <w:r>
        <w:separator/>
      </w:r>
    </w:p>
  </w:footnote>
  <w:footnote w:type="continuationSeparator" w:id="0">
    <w:p w:rsidR="00301337" w:rsidRDefault="00301337"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6D755C">
    <w:pPr>
      <w:spacing w:after="0"/>
      <w:jc w:val="center"/>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152400</wp:posOffset>
          </wp:positionH>
          <wp:positionV relativeFrom="paragraph">
            <wp:posOffset>-180975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6D755C">
    <w:pPr>
      <w:spacing w:after="0"/>
      <w:jc w:val="center"/>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w:t>
    </w:r>
    <w:r w:rsidR="005E41F4">
      <w:rPr>
        <w:rFonts w:ascii="Rockwell" w:hAnsi="Rockwell"/>
        <w:b/>
        <w:color w:val="385623" w:themeColor="accent6" w:themeShade="80"/>
        <w:u w:val="single"/>
      </w:rPr>
      <w:t xml:space="preserve"> WI  54648 • 608-269-8783</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C7021434"/>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4D1D"/>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443E"/>
    <w:rsid w:val="000D57F1"/>
    <w:rsid w:val="000E5A4D"/>
    <w:rsid w:val="000F24A1"/>
    <w:rsid w:val="00104297"/>
    <w:rsid w:val="00113426"/>
    <w:rsid w:val="00121C53"/>
    <w:rsid w:val="00132FDF"/>
    <w:rsid w:val="00136630"/>
    <w:rsid w:val="00141778"/>
    <w:rsid w:val="0014233D"/>
    <w:rsid w:val="001427E9"/>
    <w:rsid w:val="00144C78"/>
    <w:rsid w:val="001509AA"/>
    <w:rsid w:val="001513B7"/>
    <w:rsid w:val="001539CC"/>
    <w:rsid w:val="001578F8"/>
    <w:rsid w:val="00164243"/>
    <w:rsid w:val="00172BEC"/>
    <w:rsid w:val="0017510C"/>
    <w:rsid w:val="00194A17"/>
    <w:rsid w:val="001A114F"/>
    <w:rsid w:val="001A28E3"/>
    <w:rsid w:val="001A2B4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400"/>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1337"/>
    <w:rsid w:val="00303B3B"/>
    <w:rsid w:val="00321E2A"/>
    <w:rsid w:val="00322837"/>
    <w:rsid w:val="00325F20"/>
    <w:rsid w:val="00330405"/>
    <w:rsid w:val="00335D1B"/>
    <w:rsid w:val="00335FC7"/>
    <w:rsid w:val="0034193E"/>
    <w:rsid w:val="0034211C"/>
    <w:rsid w:val="00343AAE"/>
    <w:rsid w:val="00351BB8"/>
    <w:rsid w:val="0035280B"/>
    <w:rsid w:val="00354D43"/>
    <w:rsid w:val="00361F72"/>
    <w:rsid w:val="00362E31"/>
    <w:rsid w:val="00365207"/>
    <w:rsid w:val="00365407"/>
    <w:rsid w:val="00371230"/>
    <w:rsid w:val="003714A9"/>
    <w:rsid w:val="0037359E"/>
    <w:rsid w:val="00374152"/>
    <w:rsid w:val="00376BDB"/>
    <w:rsid w:val="00381A21"/>
    <w:rsid w:val="00382AB5"/>
    <w:rsid w:val="0039394E"/>
    <w:rsid w:val="003963F8"/>
    <w:rsid w:val="003A21D3"/>
    <w:rsid w:val="003A2307"/>
    <w:rsid w:val="003A5E7C"/>
    <w:rsid w:val="003A7E10"/>
    <w:rsid w:val="003B04F3"/>
    <w:rsid w:val="003B1FB4"/>
    <w:rsid w:val="003C2425"/>
    <w:rsid w:val="003C78A9"/>
    <w:rsid w:val="003D3901"/>
    <w:rsid w:val="003E114D"/>
    <w:rsid w:val="003E3B37"/>
    <w:rsid w:val="003F2FDF"/>
    <w:rsid w:val="003F53D2"/>
    <w:rsid w:val="003F6C1C"/>
    <w:rsid w:val="003F7531"/>
    <w:rsid w:val="00402F4F"/>
    <w:rsid w:val="00414195"/>
    <w:rsid w:val="00414428"/>
    <w:rsid w:val="004144C8"/>
    <w:rsid w:val="00423ADF"/>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91D6E"/>
    <w:rsid w:val="004965D2"/>
    <w:rsid w:val="004A2871"/>
    <w:rsid w:val="004B4A47"/>
    <w:rsid w:val="004B5644"/>
    <w:rsid w:val="004C48C0"/>
    <w:rsid w:val="004D51BA"/>
    <w:rsid w:val="004D6609"/>
    <w:rsid w:val="004D67A9"/>
    <w:rsid w:val="004E0A29"/>
    <w:rsid w:val="004E2156"/>
    <w:rsid w:val="004E2AF7"/>
    <w:rsid w:val="004E2E0E"/>
    <w:rsid w:val="004E3346"/>
    <w:rsid w:val="004E5D8B"/>
    <w:rsid w:val="004E6EA0"/>
    <w:rsid w:val="004E78DF"/>
    <w:rsid w:val="005043DA"/>
    <w:rsid w:val="005079CA"/>
    <w:rsid w:val="00507EE5"/>
    <w:rsid w:val="0051080E"/>
    <w:rsid w:val="00512E06"/>
    <w:rsid w:val="0052754A"/>
    <w:rsid w:val="00531E47"/>
    <w:rsid w:val="00532026"/>
    <w:rsid w:val="00535A34"/>
    <w:rsid w:val="00544B5B"/>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1931"/>
    <w:rsid w:val="005C33DD"/>
    <w:rsid w:val="005C75EC"/>
    <w:rsid w:val="005D165C"/>
    <w:rsid w:val="005D5DBF"/>
    <w:rsid w:val="005E41F4"/>
    <w:rsid w:val="005E423F"/>
    <w:rsid w:val="005F139C"/>
    <w:rsid w:val="005F580B"/>
    <w:rsid w:val="006002B6"/>
    <w:rsid w:val="006019FD"/>
    <w:rsid w:val="00606CCB"/>
    <w:rsid w:val="00611A79"/>
    <w:rsid w:val="006127A0"/>
    <w:rsid w:val="0062036D"/>
    <w:rsid w:val="006205FB"/>
    <w:rsid w:val="006241FF"/>
    <w:rsid w:val="00626EB6"/>
    <w:rsid w:val="00634CEA"/>
    <w:rsid w:val="0063668B"/>
    <w:rsid w:val="00640000"/>
    <w:rsid w:val="00640E37"/>
    <w:rsid w:val="0064176C"/>
    <w:rsid w:val="00644520"/>
    <w:rsid w:val="0064518B"/>
    <w:rsid w:val="00646114"/>
    <w:rsid w:val="006655CD"/>
    <w:rsid w:val="00670150"/>
    <w:rsid w:val="006739E7"/>
    <w:rsid w:val="00677DFB"/>
    <w:rsid w:val="00682544"/>
    <w:rsid w:val="00684B4D"/>
    <w:rsid w:val="006870D1"/>
    <w:rsid w:val="00690F01"/>
    <w:rsid w:val="006918BF"/>
    <w:rsid w:val="00697202"/>
    <w:rsid w:val="006A1F3D"/>
    <w:rsid w:val="006A44CD"/>
    <w:rsid w:val="006B444A"/>
    <w:rsid w:val="006B68AA"/>
    <w:rsid w:val="006C0834"/>
    <w:rsid w:val="006C334B"/>
    <w:rsid w:val="006C7FBE"/>
    <w:rsid w:val="006D03C3"/>
    <w:rsid w:val="006D755C"/>
    <w:rsid w:val="006E2591"/>
    <w:rsid w:val="006E4515"/>
    <w:rsid w:val="006F0531"/>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3390"/>
    <w:rsid w:val="00754049"/>
    <w:rsid w:val="00754B67"/>
    <w:rsid w:val="00756460"/>
    <w:rsid w:val="00757F5D"/>
    <w:rsid w:val="00760FA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C4233"/>
    <w:rsid w:val="007D190B"/>
    <w:rsid w:val="007D2685"/>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09F"/>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2EE8"/>
    <w:rsid w:val="008A4F65"/>
    <w:rsid w:val="008B1981"/>
    <w:rsid w:val="008B68CF"/>
    <w:rsid w:val="008B7CCF"/>
    <w:rsid w:val="008C32C5"/>
    <w:rsid w:val="008D2F6A"/>
    <w:rsid w:val="008D3429"/>
    <w:rsid w:val="008D55C2"/>
    <w:rsid w:val="008E0E9F"/>
    <w:rsid w:val="008E358D"/>
    <w:rsid w:val="008E46B4"/>
    <w:rsid w:val="008E64B2"/>
    <w:rsid w:val="008E7A38"/>
    <w:rsid w:val="008E7F3D"/>
    <w:rsid w:val="008F4336"/>
    <w:rsid w:val="008F44B0"/>
    <w:rsid w:val="009004BB"/>
    <w:rsid w:val="00900F55"/>
    <w:rsid w:val="00905118"/>
    <w:rsid w:val="009121A9"/>
    <w:rsid w:val="00914F0A"/>
    <w:rsid w:val="009225F1"/>
    <w:rsid w:val="00926401"/>
    <w:rsid w:val="009308F0"/>
    <w:rsid w:val="009362E1"/>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E7B1D"/>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64E8C"/>
    <w:rsid w:val="00A657F1"/>
    <w:rsid w:val="00A71DF5"/>
    <w:rsid w:val="00A733C0"/>
    <w:rsid w:val="00A77BE1"/>
    <w:rsid w:val="00A86373"/>
    <w:rsid w:val="00A9031D"/>
    <w:rsid w:val="00A922B0"/>
    <w:rsid w:val="00A9498D"/>
    <w:rsid w:val="00A957C8"/>
    <w:rsid w:val="00A962B2"/>
    <w:rsid w:val="00AA7A59"/>
    <w:rsid w:val="00AB1509"/>
    <w:rsid w:val="00AB5FCA"/>
    <w:rsid w:val="00AB64DF"/>
    <w:rsid w:val="00AC5901"/>
    <w:rsid w:val="00AC634A"/>
    <w:rsid w:val="00AD38C2"/>
    <w:rsid w:val="00AE407E"/>
    <w:rsid w:val="00AE4DD8"/>
    <w:rsid w:val="00AE5CD3"/>
    <w:rsid w:val="00AE76B2"/>
    <w:rsid w:val="00AE7873"/>
    <w:rsid w:val="00AF096F"/>
    <w:rsid w:val="00AF0A8D"/>
    <w:rsid w:val="00AF2E94"/>
    <w:rsid w:val="00B02B6A"/>
    <w:rsid w:val="00B041F0"/>
    <w:rsid w:val="00B04836"/>
    <w:rsid w:val="00B265DD"/>
    <w:rsid w:val="00B309C2"/>
    <w:rsid w:val="00B31D84"/>
    <w:rsid w:val="00B378C1"/>
    <w:rsid w:val="00B40886"/>
    <w:rsid w:val="00B41B31"/>
    <w:rsid w:val="00B43F51"/>
    <w:rsid w:val="00B53B3C"/>
    <w:rsid w:val="00B54AC4"/>
    <w:rsid w:val="00B553BD"/>
    <w:rsid w:val="00B641E4"/>
    <w:rsid w:val="00B644C3"/>
    <w:rsid w:val="00B64F29"/>
    <w:rsid w:val="00B67347"/>
    <w:rsid w:val="00B67B5B"/>
    <w:rsid w:val="00B7294A"/>
    <w:rsid w:val="00B76B99"/>
    <w:rsid w:val="00B778C5"/>
    <w:rsid w:val="00B77926"/>
    <w:rsid w:val="00B81611"/>
    <w:rsid w:val="00B819EC"/>
    <w:rsid w:val="00B83309"/>
    <w:rsid w:val="00B86ABE"/>
    <w:rsid w:val="00B93466"/>
    <w:rsid w:val="00BA47F2"/>
    <w:rsid w:val="00BA7292"/>
    <w:rsid w:val="00BB5E69"/>
    <w:rsid w:val="00BB5F17"/>
    <w:rsid w:val="00BC0874"/>
    <w:rsid w:val="00BC71A1"/>
    <w:rsid w:val="00BD30F6"/>
    <w:rsid w:val="00BD49A4"/>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3014"/>
    <w:rsid w:val="00CB5044"/>
    <w:rsid w:val="00CC763A"/>
    <w:rsid w:val="00CD3434"/>
    <w:rsid w:val="00CD3CE9"/>
    <w:rsid w:val="00CD588D"/>
    <w:rsid w:val="00CD5F89"/>
    <w:rsid w:val="00CE5ECA"/>
    <w:rsid w:val="00CE73E5"/>
    <w:rsid w:val="00CF5FC0"/>
    <w:rsid w:val="00D00611"/>
    <w:rsid w:val="00D02558"/>
    <w:rsid w:val="00D02566"/>
    <w:rsid w:val="00D03E0E"/>
    <w:rsid w:val="00D10F82"/>
    <w:rsid w:val="00D1151E"/>
    <w:rsid w:val="00D116C7"/>
    <w:rsid w:val="00D13DC3"/>
    <w:rsid w:val="00D14547"/>
    <w:rsid w:val="00D225E2"/>
    <w:rsid w:val="00D24E44"/>
    <w:rsid w:val="00D31801"/>
    <w:rsid w:val="00D3742E"/>
    <w:rsid w:val="00D41365"/>
    <w:rsid w:val="00D41AD4"/>
    <w:rsid w:val="00D42FAC"/>
    <w:rsid w:val="00D6131C"/>
    <w:rsid w:val="00D613D7"/>
    <w:rsid w:val="00D72CC7"/>
    <w:rsid w:val="00D749C2"/>
    <w:rsid w:val="00D754D1"/>
    <w:rsid w:val="00D82DB0"/>
    <w:rsid w:val="00D84881"/>
    <w:rsid w:val="00D85F32"/>
    <w:rsid w:val="00D87FF9"/>
    <w:rsid w:val="00D9588A"/>
    <w:rsid w:val="00D97FC7"/>
    <w:rsid w:val="00DA6B2F"/>
    <w:rsid w:val="00DB0768"/>
    <w:rsid w:val="00DB4626"/>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054F"/>
    <w:rsid w:val="00F109B9"/>
    <w:rsid w:val="00F1203F"/>
    <w:rsid w:val="00F12E81"/>
    <w:rsid w:val="00F13ACB"/>
    <w:rsid w:val="00F146A9"/>
    <w:rsid w:val="00F204C2"/>
    <w:rsid w:val="00F24FAB"/>
    <w:rsid w:val="00F37A55"/>
    <w:rsid w:val="00F41674"/>
    <w:rsid w:val="00F42373"/>
    <w:rsid w:val="00F4242F"/>
    <w:rsid w:val="00F44D4E"/>
    <w:rsid w:val="00F53269"/>
    <w:rsid w:val="00F53EDD"/>
    <w:rsid w:val="00F5415F"/>
    <w:rsid w:val="00F5437D"/>
    <w:rsid w:val="00F54E44"/>
    <w:rsid w:val="00F55048"/>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D4A4A"/>
    <w:rsid w:val="00FD7878"/>
    <w:rsid w:val="00FE2E2A"/>
    <w:rsid w:val="00FE4E2F"/>
    <w:rsid w:val="00FF15FC"/>
    <w:rsid w:val="00FF1C9E"/>
    <w:rsid w:val="00FF3BAD"/>
    <w:rsid w:val="00FF4B28"/>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387068525">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538013074">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187136595">
      <w:bodyDiv w:val="1"/>
      <w:marLeft w:val="0"/>
      <w:marRight w:val="0"/>
      <w:marTop w:val="0"/>
      <w:marBottom w:val="0"/>
      <w:divBdr>
        <w:top w:val="none" w:sz="0" w:space="0" w:color="auto"/>
        <w:left w:val="none" w:sz="0" w:space="0" w:color="auto"/>
        <w:bottom w:val="none" w:sz="0" w:space="0" w:color="auto"/>
        <w:right w:val="none" w:sz="0" w:space="0" w:color="auto"/>
      </w:divBdr>
    </w:div>
    <w:div w:id="1193955454">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roecountywi.webex.com/monroecountywi/j.php?MTID=md9593dbe27ceb7e3c6792d58016672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078E0-1981-457D-BDB9-F514B35D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3</cp:revision>
  <cp:lastPrinted>2024-06-12T16:02:00Z</cp:lastPrinted>
  <dcterms:created xsi:type="dcterms:W3CDTF">2024-08-06T11:29:00Z</dcterms:created>
  <dcterms:modified xsi:type="dcterms:W3CDTF">2024-08-06T11:29:00Z</dcterms:modified>
</cp:coreProperties>
</file>