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1717" w:rsidRPr="00FB56FF" w:rsidRDefault="00551717" w:rsidP="00071F49">
            <w:pPr>
              <w:jc w:val="center"/>
              <w:rPr>
                <w:rFonts w:ascii="Comic Sans MS" w:hAnsi="Comic Sans MS"/>
                <w:b/>
                <w:sz w:val="18"/>
                <w:szCs w:val="18"/>
              </w:rPr>
            </w:pPr>
          </w:p>
          <w:p w:rsidR="00FC2371" w:rsidRPr="00DF4BD8" w:rsidRDefault="00DF4BD8" w:rsidP="00DF4BD8">
            <w:pPr>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071F49" w:rsidRDefault="00DF4BD8" w:rsidP="002E5C29">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2E5C29" w:rsidRPr="00DF4BD8" w:rsidRDefault="002E5C29" w:rsidP="002E5C29">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Default="00DF4BD8" w:rsidP="00FB56FF">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2E5C29" w:rsidRPr="00DF4BD8" w:rsidRDefault="002E5C29" w:rsidP="00FB56FF">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REBECCA PITEL</w:t>
            </w:r>
          </w:p>
          <w:p w:rsidR="00071F49" w:rsidRDefault="00DF4BD8" w:rsidP="00DF4BD8">
            <w:pPr>
              <w:jc w:val="cente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FC2371" w:rsidRDefault="00FC2371">
      <w:r>
        <w:tab/>
      </w:r>
      <w:r>
        <w:tab/>
      </w:r>
    </w:p>
    <w:p w:rsidR="00952D17" w:rsidRDefault="00952D17" w:rsidP="00952D17">
      <w:pPr>
        <w:pStyle w:val="Heading1"/>
        <w:ind w:left="1440" w:firstLine="720"/>
        <w:jc w:val="left"/>
        <w:rPr>
          <w:i/>
          <w:sz w:val="52"/>
        </w:rPr>
      </w:pPr>
      <w:r>
        <w:rPr>
          <w:i/>
          <w:sz w:val="52"/>
        </w:rPr>
        <w:t>NOTICE OF MEETING</w:t>
      </w:r>
    </w:p>
    <w:p w:rsidR="00952D17" w:rsidRDefault="00952D17" w:rsidP="00952D17"/>
    <w:p w:rsidR="00952D17" w:rsidRDefault="00952D17" w:rsidP="00952D17"/>
    <w:p w:rsidR="00952D17" w:rsidRPr="0067763B" w:rsidRDefault="00952D17" w:rsidP="00952D17">
      <w:pPr>
        <w:pStyle w:val="Heading2"/>
        <w:rPr>
          <w:color w:val="FF0000"/>
        </w:rPr>
      </w:pPr>
      <w:r>
        <w:t>COMMITTEE:</w:t>
      </w:r>
      <w:r>
        <w:tab/>
        <w:t>Highway</w:t>
      </w:r>
      <w:r w:rsidR="00915DA5">
        <w:tab/>
      </w:r>
      <w:r w:rsidR="00915DA5">
        <w:tab/>
      </w:r>
      <w:r w:rsidR="0067763B">
        <w:tab/>
      </w:r>
      <w:bookmarkStart w:id="0" w:name="_GoBack"/>
      <w:r w:rsidR="0067763B" w:rsidRPr="0067763B">
        <w:rPr>
          <w:color w:val="FF0000"/>
        </w:rPr>
        <w:t>AMENDED</w:t>
      </w:r>
    </w:p>
    <w:bookmarkEnd w:id="0"/>
    <w:p w:rsidR="00952D17" w:rsidRDefault="00952D17" w:rsidP="00952D17">
      <w:pPr>
        <w:rPr>
          <w:b/>
        </w:rPr>
      </w:pPr>
    </w:p>
    <w:p w:rsidR="00952D17" w:rsidRDefault="001A56E8" w:rsidP="00952D17">
      <w:pPr>
        <w:rPr>
          <w:b/>
          <w:sz w:val="28"/>
        </w:rPr>
      </w:pPr>
      <w:r>
        <w:rPr>
          <w:b/>
          <w:sz w:val="28"/>
        </w:rPr>
        <w:t>TIME:</w:t>
      </w:r>
      <w:r>
        <w:rPr>
          <w:b/>
          <w:sz w:val="28"/>
        </w:rPr>
        <w:tab/>
      </w:r>
      <w:r>
        <w:rPr>
          <w:b/>
          <w:sz w:val="28"/>
        </w:rPr>
        <w:tab/>
        <w:t>10</w:t>
      </w:r>
      <w:r w:rsidR="00FE31CE">
        <w:rPr>
          <w:b/>
          <w:sz w:val="28"/>
        </w:rPr>
        <w:t>:0</w:t>
      </w:r>
      <w:r w:rsidR="00952D17">
        <w:rPr>
          <w:b/>
          <w:sz w:val="28"/>
        </w:rPr>
        <w:t>0 A.M.</w:t>
      </w:r>
      <w:r w:rsidR="00952D17">
        <w:rPr>
          <w:b/>
          <w:sz w:val="32"/>
          <w:bdr w:val="thickThinMediumGap" w:sz="24" w:space="0" w:color="auto"/>
        </w:rPr>
        <w:t xml:space="preserve"> </w:t>
      </w:r>
    </w:p>
    <w:p w:rsidR="00952D17" w:rsidRDefault="00952D17" w:rsidP="00952D17">
      <w:pPr>
        <w:rPr>
          <w:b/>
        </w:rPr>
      </w:pPr>
    </w:p>
    <w:p w:rsidR="0038121F" w:rsidRDefault="00952D17" w:rsidP="00664795">
      <w:pPr>
        <w:pStyle w:val="NoSpacing"/>
        <w:rPr>
          <w:b/>
          <w:sz w:val="28"/>
          <w:szCs w:val="28"/>
        </w:rPr>
      </w:pPr>
      <w:r w:rsidRPr="0038121F">
        <w:rPr>
          <w:b/>
          <w:sz w:val="28"/>
          <w:szCs w:val="28"/>
        </w:rPr>
        <w:t>PLACE:</w:t>
      </w:r>
      <w:r w:rsidR="00CD3C47" w:rsidRPr="0038121F">
        <w:rPr>
          <w:b/>
          <w:sz w:val="28"/>
          <w:szCs w:val="28"/>
        </w:rPr>
        <w:tab/>
      </w:r>
      <w:r w:rsidR="00664795">
        <w:rPr>
          <w:b/>
          <w:sz w:val="28"/>
          <w:szCs w:val="28"/>
        </w:rPr>
        <w:t>Monroe County Highway Administrative Building</w:t>
      </w:r>
    </w:p>
    <w:p w:rsidR="00664795" w:rsidRPr="0038121F" w:rsidRDefault="00664795" w:rsidP="00664795">
      <w:pPr>
        <w:pStyle w:val="NoSpacing"/>
        <w:rPr>
          <w:b/>
          <w:sz w:val="28"/>
          <w:szCs w:val="28"/>
        </w:rPr>
      </w:pPr>
      <w:r>
        <w:rPr>
          <w:b/>
          <w:sz w:val="28"/>
          <w:szCs w:val="28"/>
        </w:rPr>
        <w:tab/>
      </w:r>
      <w:r>
        <w:rPr>
          <w:b/>
          <w:sz w:val="28"/>
          <w:szCs w:val="28"/>
        </w:rPr>
        <w:tab/>
        <w:t>803 Washington Street</w:t>
      </w:r>
    </w:p>
    <w:p w:rsidR="0038121F" w:rsidRPr="0038121F" w:rsidRDefault="0038121F" w:rsidP="0038121F">
      <w:pPr>
        <w:pStyle w:val="NoSpacing"/>
        <w:rPr>
          <w:b/>
          <w:sz w:val="28"/>
          <w:szCs w:val="28"/>
        </w:rPr>
      </w:pPr>
      <w:r w:rsidRPr="0038121F">
        <w:rPr>
          <w:b/>
          <w:sz w:val="28"/>
          <w:szCs w:val="28"/>
        </w:rPr>
        <w:tab/>
      </w:r>
      <w:r w:rsidRPr="0038121F">
        <w:rPr>
          <w:b/>
          <w:sz w:val="28"/>
          <w:szCs w:val="28"/>
        </w:rPr>
        <w:tab/>
        <w:t>Sparta, WI  54656</w:t>
      </w:r>
    </w:p>
    <w:p w:rsidR="00952D17" w:rsidRDefault="00952D17" w:rsidP="00952D17">
      <w:pPr>
        <w:rPr>
          <w:b/>
        </w:rPr>
      </w:pPr>
    </w:p>
    <w:p w:rsidR="00952D17" w:rsidRDefault="001A56E8" w:rsidP="00952D17">
      <w:pPr>
        <w:rPr>
          <w:b/>
          <w:sz w:val="28"/>
        </w:rPr>
      </w:pPr>
      <w:r>
        <w:rPr>
          <w:b/>
          <w:sz w:val="28"/>
        </w:rPr>
        <w:t>DATE:</w:t>
      </w:r>
      <w:r>
        <w:rPr>
          <w:b/>
          <w:sz w:val="28"/>
        </w:rPr>
        <w:tab/>
        <w:t>Monday, February 20</w:t>
      </w:r>
      <w:r w:rsidR="00F11450">
        <w:rPr>
          <w:b/>
          <w:sz w:val="28"/>
        </w:rPr>
        <w:t>, 2023</w:t>
      </w:r>
    </w:p>
    <w:p w:rsidR="00870DDA" w:rsidRDefault="00870DDA" w:rsidP="00952D17">
      <w:pPr>
        <w:rPr>
          <w:b/>
          <w:sz w:val="28"/>
        </w:rPr>
      </w:pPr>
    </w:p>
    <w:p w:rsidR="00EA5664" w:rsidRPr="00B836FA" w:rsidRDefault="00EA5664" w:rsidP="00EA5664">
      <w:pPr>
        <w:rPr>
          <w:b/>
        </w:rPr>
      </w:pPr>
      <w:r>
        <w:rPr>
          <w:b/>
        </w:rPr>
        <w:t>1</w:t>
      </w:r>
      <w:r w:rsidRPr="00B836FA">
        <w:rPr>
          <w:b/>
        </w:rPr>
        <w:t>)  PERIOD OF PUBLIC COMMENT (DISCUSSION)</w:t>
      </w:r>
    </w:p>
    <w:p w:rsidR="00EA5664" w:rsidRPr="005E7AD2" w:rsidRDefault="00EA5664" w:rsidP="00EA5664"/>
    <w:p w:rsidR="00EA5664" w:rsidRPr="00B836FA" w:rsidRDefault="00EA5664" w:rsidP="00EA5664">
      <w:pPr>
        <w:rPr>
          <w:b/>
        </w:rPr>
      </w:pPr>
      <w:r w:rsidRPr="00B836FA">
        <w:rPr>
          <w:b/>
        </w:rPr>
        <w:t>2)  LAST MEETING MINUTES (DISCUSSION &amp; DECISION)</w:t>
      </w:r>
    </w:p>
    <w:p w:rsidR="00EA5664" w:rsidRPr="00B836FA" w:rsidRDefault="00EA5664" w:rsidP="00EA5664">
      <w:pPr>
        <w:pStyle w:val="ListParagraph"/>
        <w:rPr>
          <w:rFonts w:ascii="Bookman Old Style" w:hAnsi="Bookman Old Style"/>
          <w:b/>
        </w:rPr>
      </w:pPr>
    </w:p>
    <w:p w:rsidR="009B22BD" w:rsidRDefault="00EA5664" w:rsidP="00EA5664">
      <w:pPr>
        <w:rPr>
          <w:b/>
        </w:rPr>
      </w:pPr>
      <w:r>
        <w:rPr>
          <w:b/>
        </w:rPr>
        <w:t>3</w:t>
      </w:r>
      <w:r w:rsidRPr="00B836FA">
        <w:rPr>
          <w:b/>
        </w:rPr>
        <w:t xml:space="preserve">)  REVIEW VOUCHERS &amp; </w:t>
      </w:r>
      <w:r>
        <w:rPr>
          <w:b/>
        </w:rPr>
        <w:t>CREDIT CARD CHARGES (DISCUSSION)</w:t>
      </w:r>
    </w:p>
    <w:p w:rsidR="000345C5" w:rsidRDefault="000345C5" w:rsidP="000345C5">
      <w:pPr>
        <w:spacing w:after="120" w:line="240" w:lineRule="auto"/>
        <w:contextualSpacing/>
      </w:pPr>
    </w:p>
    <w:p w:rsidR="00F47D14" w:rsidRPr="00F47D14" w:rsidRDefault="00F47D14" w:rsidP="00F47D14">
      <w:pPr>
        <w:spacing w:after="120" w:line="240" w:lineRule="auto"/>
        <w:contextualSpacing/>
        <w:rPr>
          <w:b/>
        </w:rPr>
      </w:pPr>
    </w:p>
    <w:p w:rsidR="00F47D14" w:rsidRDefault="00F47D14" w:rsidP="00F47D14">
      <w:pPr>
        <w:spacing w:after="120" w:line="240" w:lineRule="auto"/>
        <w:ind w:left="360"/>
        <w:contextualSpacing/>
      </w:pPr>
    </w:p>
    <w:p w:rsidR="00F47D14" w:rsidRDefault="00F47D14" w:rsidP="00F47D14">
      <w:pPr>
        <w:spacing w:after="120" w:line="240" w:lineRule="auto"/>
        <w:ind w:left="360"/>
        <w:contextualSpacing/>
      </w:pPr>
    </w:p>
    <w:p w:rsidR="00F47D14" w:rsidRPr="00F47D14" w:rsidRDefault="00F47D14" w:rsidP="00F47D14">
      <w:pPr>
        <w:spacing w:after="120" w:line="240" w:lineRule="auto"/>
        <w:ind w:left="360"/>
        <w:contextualSpacing/>
      </w:pPr>
    </w:p>
    <w:p w:rsidR="00F11450" w:rsidRPr="00F11450" w:rsidRDefault="002314FB" w:rsidP="00F11450">
      <w:pPr>
        <w:spacing w:after="120" w:line="240" w:lineRule="auto"/>
        <w:contextualSpacing/>
        <w:rPr>
          <w:b/>
        </w:rPr>
      </w:pPr>
      <w:r>
        <w:rPr>
          <w:b/>
        </w:rPr>
        <w:t>4</w:t>
      </w:r>
      <w:r w:rsidR="00F11450" w:rsidRPr="00F11450">
        <w:rPr>
          <w:b/>
        </w:rPr>
        <w:t>)  INJURY TO HIGHWAYS, ORDINANCE (DISCUSSION &amp; DECISION)</w:t>
      </w:r>
    </w:p>
    <w:p w:rsidR="001A56E8" w:rsidRPr="001A56E8" w:rsidRDefault="001A56E8" w:rsidP="001A56E8">
      <w:pPr>
        <w:numPr>
          <w:ilvl w:val="0"/>
          <w:numId w:val="29"/>
        </w:numPr>
        <w:spacing w:after="120" w:line="240" w:lineRule="auto"/>
        <w:contextualSpacing/>
      </w:pPr>
      <w:r w:rsidRPr="001A56E8">
        <w:t>The proposed ordinance prohibiting injury to highways and regulating the use of certain horseshoes on highways has been revised to reflect discussion of the Highway Committee at its meeting of December 20</w:t>
      </w:r>
      <w:r w:rsidRPr="001A56E8">
        <w:rPr>
          <w:vertAlign w:val="superscript"/>
        </w:rPr>
        <w:t>th</w:t>
      </w:r>
      <w:r w:rsidRPr="001A56E8">
        <w:t>.</w:t>
      </w:r>
    </w:p>
    <w:p w:rsidR="001A56E8" w:rsidRPr="001A56E8" w:rsidRDefault="001A56E8" w:rsidP="001A56E8">
      <w:pPr>
        <w:numPr>
          <w:ilvl w:val="0"/>
          <w:numId w:val="29"/>
        </w:numPr>
        <w:spacing w:after="120" w:line="240" w:lineRule="auto"/>
        <w:contextualSpacing/>
      </w:pPr>
      <w:r w:rsidRPr="001A56E8">
        <w:t>The revised ordinance has been sent to Corporation Counsel for review.</w:t>
      </w:r>
    </w:p>
    <w:p w:rsidR="001A56E8" w:rsidRPr="001A56E8" w:rsidRDefault="001A56E8" w:rsidP="001A56E8">
      <w:pPr>
        <w:numPr>
          <w:ilvl w:val="0"/>
          <w:numId w:val="29"/>
        </w:numPr>
        <w:spacing w:after="120" w:line="240" w:lineRule="auto"/>
        <w:contextualSpacing/>
      </w:pPr>
      <w:r w:rsidRPr="001A56E8">
        <w:t>As the ordinance, as now drafted, would apply to “all public highways” in Monroe County, and as the concept of the ordinance arose from one or more town governments, we recommend forwarding the proposal to the Monroe County Towns Association and its individual members for review and comment prior to any further action by the Highway Committee.</w:t>
      </w:r>
    </w:p>
    <w:p w:rsidR="0078736A" w:rsidRDefault="001A56E8" w:rsidP="00F11450">
      <w:pPr>
        <w:numPr>
          <w:ilvl w:val="0"/>
          <w:numId w:val="29"/>
        </w:numPr>
        <w:spacing w:after="120" w:line="240" w:lineRule="auto"/>
        <w:contextualSpacing/>
      </w:pPr>
      <w:r w:rsidRPr="001A56E8">
        <w:t>The MC unit of the WTA has scheduled a discussion of the matter at its February 16</w:t>
      </w:r>
      <w:r w:rsidRPr="001A56E8">
        <w:rPr>
          <w:vertAlign w:val="superscript"/>
        </w:rPr>
        <w:t>th</w:t>
      </w:r>
      <w:r w:rsidRPr="001A56E8">
        <w:t xml:space="preserve"> meeting.  A summary of that discussion will be presented.</w:t>
      </w:r>
    </w:p>
    <w:p w:rsidR="0067763B" w:rsidRDefault="0067763B" w:rsidP="0067763B">
      <w:pPr>
        <w:spacing w:after="120" w:line="240" w:lineRule="auto"/>
        <w:contextualSpacing/>
      </w:pPr>
    </w:p>
    <w:p w:rsidR="0067763B" w:rsidRPr="0067763B" w:rsidRDefault="0067763B" w:rsidP="0067763B">
      <w:pPr>
        <w:spacing w:after="120" w:line="252" w:lineRule="auto"/>
        <w:contextualSpacing/>
        <w:rPr>
          <w:b/>
        </w:rPr>
      </w:pPr>
      <w:r>
        <w:rPr>
          <w:b/>
        </w:rPr>
        <w:t xml:space="preserve">5)  </w:t>
      </w:r>
      <w:r w:rsidRPr="0067763B">
        <w:rPr>
          <w:b/>
        </w:rPr>
        <w:t>PROPOSED ATV ROUTES (DISCUSSION)</w:t>
      </w:r>
    </w:p>
    <w:p w:rsidR="0067763B" w:rsidRDefault="0067763B" w:rsidP="0067763B">
      <w:pPr>
        <w:pStyle w:val="ListParagraph"/>
        <w:numPr>
          <w:ilvl w:val="0"/>
          <w:numId w:val="33"/>
        </w:numPr>
        <w:spacing w:after="120"/>
        <w:ind w:left="1080"/>
        <w:contextualSpacing/>
        <w:rPr>
          <w:rFonts w:ascii="Bookman Old Style" w:hAnsi="Bookman Old Style"/>
          <w:szCs w:val="24"/>
        </w:rPr>
      </w:pPr>
      <w:r>
        <w:rPr>
          <w:rFonts w:ascii="Bookman Old Style" w:hAnsi="Bookman Old Style"/>
          <w:szCs w:val="24"/>
        </w:rPr>
        <w:t>A request for additional ATV routes on certain State Highways was received.</w:t>
      </w:r>
    </w:p>
    <w:p w:rsidR="0067763B" w:rsidRDefault="0067763B" w:rsidP="0067763B">
      <w:pPr>
        <w:pStyle w:val="ListParagraph"/>
        <w:numPr>
          <w:ilvl w:val="0"/>
          <w:numId w:val="33"/>
        </w:numPr>
        <w:spacing w:after="120"/>
        <w:ind w:left="1080"/>
        <w:contextualSpacing/>
        <w:rPr>
          <w:rFonts w:ascii="Bookman Old Style" w:hAnsi="Bookman Old Style"/>
          <w:szCs w:val="24"/>
        </w:rPr>
      </w:pPr>
      <w:r>
        <w:rPr>
          <w:rFonts w:ascii="Bookman Old Style" w:hAnsi="Bookman Old Style"/>
          <w:szCs w:val="24"/>
        </w:rPr>
        <w:t>The requests have been forwarded to the DOT for preliminary review.</w:t>
      </w:r>
    </w:p>
    <w:p w:rsidR="00710D7F" w:rsidRDefault="00710D7F" w:rsidP="00E455A0">
      <w:pPr>
        <w:spacing w:after="0" w:line="240" w:lineRule="auto"/>
        <w:contextualSpacing/>
      </w:pPr>
    </w:p>
    <w:p w:rsidR="009B22BD" w:rsidRDefault="0067763B" w:rsidP="00E455A0">
      <w:pPr>
        <w:spacing w:after="0" w:line="240" w:lineRule="auto"/>
        <w:contextualSpacing/>
        <w:rPr>
          <w:b/>
        </w:rPr>
      </w:pPr>
      <w:r>
        <w:rPr>
          <w:b/>
        </w:rPr>
        <w:t>6</w:t>
      </w:r>
      <w:r w:rsidR="00F11450">
        <w:rPr>
          <w:b/>
        </w:rPr>
        <w:t>)</w:t>
      </w:r>
      <w:r w:rsidR="009B22BD" w:rsidRPr="00AF69AB">
        <w:rPr>
          <w:b/>
        </w:rPr>
        <w:t xml:space="preserve"> COMMISSIONER’S REPORT (DISCUSSION)</w:t>
      </w:r>
    </w:p>
    <w:p w:rsidR="0052327A" w:rsidRDefault="0052327A" w:rsidP="0052327A">
      <w:pPr>
        <w:spacing w:after="0" w:line="240" w:lineRule="auto"/>
        <w:contextualSpacing/>
        <w:rPr>
          <w:b/>
        </w:rPr>
      </w:pPr>
    </w:p>
    <w:p w:rsidR="00072788" w:rsidRDefault="00072788" w:rsidP="0052327A">
      <w:pPr>
        <w:spacing w:after="0" w:line="240" w:lineRule="auto"/>
        <w:contextualSpacing/>
        <w:rPr>
          <w:b/>
        </w:rPr>
      </w:pPr>
    </w:p>
    <w:p w:rsidR="003B768B" w:rsidRDefault="0067763B" w:rsidP="009C18DC">
      <w:pPr>
        <w:contextualSpacing/>
        <w:rPr>
          <w:b/>
        </w:rPr>
      </w:pPr>
      <w:r>
        <w:rPr>
          <w:b/>
        </w:rPr>
        <w:t>7</w:t>
      </w:r>
      <w:r w:rsidR="004E24CB" w:rsidRPr="00CB6108">
        <w:rPr>
          <w:b/>
        </w:rPr>
        <w:t>)</w:t>
      </w:r>
      <w:r w:rsidR="003B768B" w:rsidRPr="00CB6108">
        <w:rPr>
          <w:b/>
        </w:rPr>
        <w:t xml:space="preserve"> FUTURE AGENDA ITEM</w:t>
      </w:r>
    </w:p>
    <w:p w:rsidR="00DC6D37" w:rsidRDefault="00DC6D37" w:rsidP="009C18DC">
      <w:pPr>
        <w:contextualSpacing/>
        <w:rPr>
          <w:b/>
        </w:rPr>
      </w:pPr>
    </w:p>
    <w:p w:rsidR="00DC6D37" w:rsidRDefault="00DC6D37" w:rsidP="009C18DC">
      <w:pPr>
        <w:contextualSpacing/>
        <w:rPr>
          <w:b/>
        </w:rPr>
      </w:pPr>
    </w:p>
    <w:p w:rsidR="00DC6D37" w:rsidRDefault="00DC6D37" w:rsidP="009C18DC">
      <w:pPr>
        <w:contextualSpacing/>
        <w:rPr>
          <w:b/>
        </w:rPr>
      </w:pPr>
    </w:p>
    <w:p w:rsidR="00DC6D37" w:rsidRDefault="00DC6D37" w:rsidP="00DC6D37">
      <w:pPr>
        <w:rPr>
          <w:color w:val="1F497D"/>
        </w:rPr>
      </w:pPr>
      <w:r>
        <w:rPr>
          <w:color w:val="1F497D"/>
        </w:rPr>
        <w:t xml:space="preserve">Meeting link: </w:t>
      </w:r>
      <w:hyperlink r:id="rId7" w:history="1">
        <w:r>
          <w:rPr>
            <w:rStyle w:val="Hyperlink"/>
          </w:rPr>
          <w:t>https://monroecountywi.webex.com/</w:t>
        </w:r>
      </w:hyperlink>
    </w:p>
    <w:p w:rsidR="00DC6D37" w:rsidRDefault="00DC6D37" w:rsidP="00DC6D37">
      <w:pPr>
        <w:rPr>
          <w:color w:val="1F497D"/>
        </w:rPr>
      </w:pPr>
      <w:r>
        <w:rPr>
          <w:color w:val="1F497D"/>
        </w:rPr>
        <w:t>Meeting number: 2486 716 7436</w:t>
      </w:r>
    </w:p>
    <w:p w:rsidR="00DC6D37" w:rsidRDefault="00DC6D37" w:rsidP="00DC6D37">
      <w:pPr>
        <w:rPr>
          <w:color w:val="1F497D"/>
        </w:rPr>
      </w:pPr>
      <w:r>
        <w:rPr>
          <w:color w:val="1F497D"/>
        </w:rPr>
        <w:t>Password: Highway</w:t>
      </w:r>
    </w:p>
    <w:p w:rsidR="00DC6D37" w:rsidRDefault="00DC6D37" w:rsidP="00DC6D37">
      <w:pPr>
        <w:rPr>
          <w:color w:val="1F497D"/>
        </w:rPr>
      </w:pPr>
    </w:p>
    <w:p w:rsidR="00DC6D37" w:rsidRDefault="00DC6D37" w:rsidP="00DC6D37">
      <w:pPr>
        <w:rPr>
          <w:color w:val="1F497D"/>
        </w:rPr>
      </w:pPr>
      <w:r>
        <w:rPr>
          <w:color w:val="1F497D"/>
        </w:rPr>
        <w:t>Join by phone</w:t>
      </w:r>
    </w:p>
    <w:p w:rsidR="00DC6D37" w:rsidRDefault="00DC6D37" w:rsidP="00DC6D37">
      <w:pPr>
        <w:rPr>
          <w:color w:val="1F497D"/>
        </w:rPr>
      </w:pPr>
      <w:r>
        <w:rPr>
          <w:color w:val="1F497D"/>
        </w:rPr>
        <w:t>+14043971516 US Toll</w:t>
      </w:r>
    </w:p>
    <w:p w:rsidR="00DC6D37" w:rsidRDefault="00DC6D37" w:rsidP="00DC6D37">
      <w:pPr>
        <w:rPr>
          <w:color w:val="1F497D"/>
        </w:rPr>
      </w:pPr>
      <w:r>
        <w:rPr>
          <w:color w:val="1F497D"/>
        </w:rPr>
        <w:lastRenderedPageBreak/>
        <w:t>Access code: 2486 716 7436</w:t>
      </w:r>
    </w:p>
    <w:p w:rsidR="00DC6D37" w:rsidRDefault="00DC6D37" w:rsidP="009C18DC">
      <w:pPr>
        <w:contextualSpacing/>
        <w:rPr>
          <w:b/>
        </w:rPr>
      </w:pPr>
    </w:p>
    <w:p w:rsidR="00AF69AB" w:rsidRDefault="00AF69AB" w:rsidP="009C18DC">
      <w:pPr>
        <w:contextualSpacing/>
        <w:rPr>
          <w:b/>
        </w:rPr>
      </w:pPr>
    </w:p>
    <w:p w:rsidR="00CB6108" w:rsidRDefault="00CB6108" w:rsidP="009C18DC">
      <w:pPr>
        <w:contextualSpacing/>
        <w:rPr>
          <w:b/>
        </w:rPr>
      </w:pPr>
    </w:p>
    <w:p w:rsidR="00CD3C47" w:rsidRPr="00CD3C47" w:rsidRDefault="00CD3C47" w:rsidP="00E455A0">
      <w:pPr>
        <w:widowControl w:val="0"/>
        <w:spacing w:after="0" w:line="240" w:lineRule="auto"/>
        <w:rPr>
          <w:rFonts w:ascii="Arial" w:eastAsia="Times New Roman" w:hAnsi="Arial" w:cs="Arial"/>
          <w:b/>
          <w:i/>
          <w:sz w:val="18"/>
          <w:szCs w:val="18"/>
        </w:rPr>
      </w:pPr>
      <w:r w:rsidRPr="00CD3C47">
        <w:rPr>
          <w:rFonts w:ascii="Arial" w:eastAsia="Times New Roman" w:hAnsi="Arial" w:cs="Arial"/>
          <w:b/>
          <w:i/>
          <w:sz w:val="18"/>
          <w:szCs w:val="18"/>
        </w:rPr>
        <w:t>Due to the COVID-19 Pandemic, the Monroe County Highway Committee will be following CDC recommendations.</w:t>
      </w:r>
    </w:p>
    <w:p w:rsidR="00E455A0" w:rsidRDefault="00CD3C47" w:rsidP="00E455A0">
      <w:pPr>
        <w:widowControl w:val="0"/>
        <w:spacing w:after="0" w:line="240" w:lineRule="auto"/>
        <w:jc w:val="center"/>
        <w:rPr>
          <w:rFonts w:ascii="Arial" w:eastAsia="Times New Roman" w:hAnsi="Arial" w:cs="Arial"/>
          <w:b/>
          <w:i/>
          <w:sz w:val="18"/>
          <w:szCs w:val="18"/>
        </w:rPr>
      </w:pPr>
      <w:r w:rsidRPr="00CD3C47">
        <w:rPr>
          <w:rFonts w:ascii="Arial" w:eastAsia="Times New Roman" w:hAnsi="Arial" w:cs="Arial"/>
          <w:b/>
          <w:i/>
          <w:sz w:val="18"/>
          <w:szCs w:val="18"/>
        </w:rPr>
        <w:t>We will keep distancing of at least 6 feet, masks and hand sanitizers will be on location.  We ask that if you are running a temperature or are not feeling well, ple</w:t>
      </w:r>
      <w:r w:rsidR="00E455A0">
        <w:rPr>
          <w:rFonts w:ascii="Arial" w:eastAsia="Times New Roman" w:hAnsi="Arial" w:cs="Arial"/>
          <w:b/>
          <w:i/>
          <w:sz w:val="18"/>
          <w:szCs w:val="18"/>
        </w:rPr>
        <w:t>ase do not place others at risk.</w:t>
      </w:r>
    </w:p>
    <w:p w:rsidR="002A6483" w:rsidRDefault="002A6483" w:rsidP="00E455A0">
      <w:pPr>
        <w:widowControl w:val="0"/>
        <w:spacing w:after="0" w:line="240" w:lineRule="auto"/>
        <w:rPr>
          <w:b/>
        </w:rPr>
      </w:pPr>
    </w:p>
    <w:p w:rsidR="006572B4" w:rsidRPr="00E455A0" w:rsidRDefault="003B768B" w:rsidP="00E455A0">
      <w:pPr>
        <w:widowControl w:val="0"/>
        <w:spacing w:after="0" w:line="240" w:lineRule="auto"/>
        <w:rPr>
          <w:rFonts w:ascii="Arial" w:eastAsia="Times New Roman" w:hAnsi="Arial" w:cs="Arial"/>
          <w:b/>
          <w:i/>
          <w:sz w:val="18"/>
          <w:szCs w:val="18"/>
        </w:rPr>
      </w:pPr>
      <w:r>
        <w:rPr>
          <w:b/>
        </w:rPr>
        <w:t>Posted</w:t>
      </w:r>
      <w:r w:rsidR="00DC6D37">
        <w:rPr>
          <w:b/>
        </w:rPr>
        <w:t xml:space="preserve"> February 15</w:t>
      </w:r>
      <w:r w:rsidR="00F11450">
        <w:rPr>
          <w:b/>
        </w:rPr>
        <w:t>, 2023</w:t>
      </w:r>
    </w:p>
    <w:sectPr w:rsidR="006572B4" w:rsidRPr="00E455A0" w:rsidSect="00DF4BD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6F32"/>
    <w:multiLevelType w:val="hybridMultilevel"/>
    <w:tmpl w:val="0DC4714C"/>
    <w:lvl w:ilvl="0" w:tplc="6F06B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D5202"/>
    <w:multiLevelType w:val="hybridMultilevel"/>
    <w:tmpl w:val="DDFEE830"/>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42BC9"/>
    <w:multiLevelType w:val="hybridMultilevel"/>
    <w:tmpl w:val="AD9AA24A"/>
    <w:lvl w:ilvl="0" w:tplc="47A4E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DFA"/>
    <w:multiLevelType w:val="hybridMultilevel"/>
    <w:tmpl w:val="3A5A0EE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54BED"/>
    <w:multiLevelType w:val="hybridMultilevel"/>
    <w:tmpl w:val="82C68B6E"/>
    <w:lvl w:ilvl="0" w:tplc="BA4EB6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141A4"/>
    <w:multiLevelType w:val="hybridMultilevel"/>
    <w:tmpl w:val="75E8DD4E"/>
    <w:lvl w:ilvl="0" w:tplc="3604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02719A"/>
    <w:multiLevelType w:val="hybridMultilevel"/>
    <w:tmpl w:val="EF92662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1386B"/>
    <w:multiLevelType w:val="hybridMultilevel"/>
    <w:tmpl w:val="8CC87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D3623"/>
    <w:multiLevelType w:val="hybridMultilevel"/>
    <w:tmpl w:val="E2E655FE"/>
    <w:lvl w:ilvl="0" w:tplc="966AE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A7A14"/>
    <w:multiLevelType w:val="hybridMultilevel"/>
    <w:tmpl w:val="E1700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E5A12"/>
    <w:multiLevelType w:val="hybridMultilevel"/>
    <w:tmpl w:val="F6D4E2E2"/>
    <w:lvl w:ilvl="0" w:tplc="F7287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880B1D"/>
    <w:multiLevelType w:val="hybridMultilevel"/>
    <w:tmpl w:val="9E16432E"/>
    <w:lvl w:ilvl="0" w:tplc="EC66A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F1282"/>
    <w:multiLevelType w:val="multilevel"/>
    <w:tmpl w:val="6E2AD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E675D36"/>
    <w:multiLevelType w:val="hybridMultilevel"/>
    <w:tmpl w:val="A878ADE4"/>
    <w:lvl w:ilvl="0" w:tplc="04090011">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C75619"/>
    <w:multiLevelType w:val="hybridMultilevel"/>
    <w:tmpl w:val="175C7E56"/>
    <w:lvl w:ilvl="0" w:tplc="EDFEB8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010D0"/>
    <w:multiLevelType w:val="hybridMultilevel"/>
    <w:tmpl w:val="4C501AEA"/>
    <w:lvl w:ilvl="0" w:tplc="94200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6159F4"/>
    <w:multiLevelType w:val="hybridMultilevel"/>
    <w:tmpl w:val="E5A21C8A"/>
    <w:lvl w:ilvl="0" w:tplc="19E02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307281"/>
    <w:multiLevelType w:val="hybridMultilevel"/>
    <w:tmpl w:val="F8C07CBA"/>
    <w:lvl w:ilvl="0" w:tplc="19B460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739FF"/>
    <w:multiLevelType w:val="hybridMultilevel"/>
    <w:tmpl w:val="395858D4"/>
    <w:lvl w:ilvl="0" w:tplc="04090011">
      <w:start w:val="1"/>
      <w:numFmt w:val="decimal"/>
      <w:lvlText w:val="%1)"/>
      <w:lvlJc w:val="left"/>
      <w:pPr>
        <w:ind w:left="54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98B26476">
      <w:start w:val="4"/>
      <w:numFmt w:val="decimal"/>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C46548D"/>
    <w:multiLevelType w:val="hybridMultilevel"/>
    <w:tmpl w:val="6686B1D4"/>
    <w:lvl w:ilvl="0" w:tplc="CE0E98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A18E2"/>
    <w:multiLevelType w:val="hybridMultilevel"/>
    <w:tmpl w:val="B2701C34"/>
    <w:lvl w:ilvl="0" w:tplc="9AAEB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852AE"/>
    <w:multiLevelType w:val="hybridMultilevel"/>
    <w:tmpl w:val="6EC01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41119"/>
    <w:multiLevelType w:val="hybridMultilevel"/>
    <w:tmpl w:val="4912BCB4"/>
    <w:lvl w:ilvl="0" w:tplc="A7FE49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244F46"/>
    <w:multiLevelType w:val="hybridMultilevel"/>
    <w:tmpl w:val="78780DE4"/>
    <w:lvl w:ilvl="0" w:tplc="CF58FF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B08E8"/>
    <w:multiLevelType w:val="hybridMultilevel"/>
    <w:tmpl w:val="AE0C78E8"/>
    <w:lvl w:ilvl="0" w:tplc="DB0E2A56">
      <w:start w:val="1"/>
      <w:numFmt w:val="decimal"/>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A9088F"/>
    <w:multiLevelType w:val="hybridMultilevel"/>
    <w:tmpl w:val="86888A40"/>
    <w:lvl w:ilvl="0" w:tplc="D8527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6936D2"/>
    <w:multiLevelType w:val="hybridMultilevel"/>
    <w:tmpl w:val="9424944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2"/>
  </w:num>
  <w:num w:numId="3">
    <w:abstractNumId w:val="25"/>
  </w:num>
  <w:num w:numId="4">
    <w:abstractNumId w:val="24"/>
  </w:num>
  <w:num w:numId="5">
    <w:abstractNumId w:val="2"/>
  </w:num>
  <w:num w:numId="6">
    <w:abstractNumId w:val="5"/>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num>
  <w:num w:numId="15">
    <w:abstractNumId w:val="23"/>
  </w:num>
  <w:num w:numId="16">
    <w:abstractNumId w:val="8"/>
  </w:num>
  <w:num w:numId="17">
    <w:abstractNumId w:val="11"/>
  </w:num>
  <w:num w:numId="18">
    <w:abstractNumId w:val="16"/>
  </w:num>
  <w:num w:numId="19">
    <w:abstractNumId w:val="4"/>
  </w:num>
  <w:num w:numId="20">
    <w:abstractNumId w:val="10"/>
  </w:num>
  <w:num w:numId="21">
    <w:abstractNumId w:val="15"/>
  </w:num>
  <w:num w:numId="22">
    <w:abstractNumId w:val="6"/>
  </w:num>
  <w:num w:numId="23">
    <w:abstractNumId w:val="9"/>
  </w:num>
  <w:num w:numId="24">
    <w:abstractNumId w:val="21"/>
  </w:num>
  <w:num w:numId="25">
    <w:abstractNumId w:val="3"/>
  </w:num>
  <w:num w:numId="26">
    <w:abstractNumId w:val="17"/>
  </w:num>
  <w:num w:numId="27">
    <w:abstractNumId w:val="14"/>
  </w:num>
  <w:num w:numId="28">
    <w:abstractNumId w:val="1"/>
  </w:num>
  <w:num w:numId="29">
    <w:abstractNumId w:val="7"/>
  </w:num>
  <w:num w:numId="30">
    <w:abstractNumId w:val="26"/>
  </w:num>
  <w:num w:numId="31">
    <w:abstractNumId w:val="0"/>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44BE"/>
    <w:rsid w:val="0001171A"/>
    <w:rsid w:val="0001214D"/>
    <w:rsid w:val="00016634"/>
    <w:rsid w:val="0001705A"/>
    <w:rsid w:val="00023277"/>
    <w:rsid w:val="00032305"/>
    <w:rsid w:val="000345C5"/>
    <w:rsid w:val="00037B8E"/>
    <w:rsid w:val="00047DD4"/>
    <w:rsid w:val="00050F3D"/>
    <w:rsid w:val="00052029"/>
    <w:rsid w:val="000570AC"/>
    <w:rsid w:val="00060FAE"/>
    <w:rsid w:val="00062BFB"/>
    <w:rsid w:val="00063BAB"/>
    <w:rsid w:val="00071F49"/>
    <w:rsid w:val="00072788"/>
    <w:rsid w:val="000730DA"/>
    <w:rsid w:val="00074148"/>
    <w:rsid w:val="00077DAB"/>
    <w:rsid w:val="00087810"/>
    <w:rsid w:val="000A6F0D"/>
    <w:rsid w:val="000B4D3F"/>
    <w:rsid w:val="000F0597"/>
    <w:rsid w:val="000F533C"/>
    <w:rsid w:val="000F720D"/>
    <w:rsid w:val="0010683C"/>
    <w:rsid w:val="001467FD"/>
    <w:rsid w:val="00147B35"/>
    <w:rsid w:val="00185D85"/>
    <w:rsid w:val="001A56E8"/>
    <w:rsid w:val="001B19D4"/>
    <w:rsid w:val="001B7B69"/>
    <w:rsid w:val="001C2F9C"/>
    <w:rsid w:val="002314FB"/>
    <w:rsid w:val="00245312"/>
    <w:rsid w:val="0025477D"/>
    <w:rsid w:val="00260218"/>
    <w:rsid w:val="002713C4"/>
    <w:rsid w:val="00271E59"/>
    <w:rsid w:val="00280CE6"/>
    <w:rsid w:val="0028614E"/>
    <w:rsid w:val="002947BE"/>
    <w:rsid w:val="002A6483"/>
    <w:rsid w:val="002B33FE"/>
    <w:rsid w:val="002C09E1"/>
    <w:rsid w:val="002D3C84"/>
    <w:rsid w:val="002E542E"/>
    <w:rsid w:val="002E5C29"/>
    <w:rsid w:val="002E7D58"/>
    <w:rsid w:val="0030115C"/>
    <w:rsid w:val="003078B2"/>
    <w:rsid w:val="003176B1"/>
    <w:rsid w:val="0032221D"/>
    <w:rsid w:val="00326DA9"/>
    <w:rsid w:val="00335A0B"/>
    <w:rsid w:val="00337EF8"/>
    <w:rsid w:val="0035188A"/>
    <w:rsid w:val="00356E58"/>
    <w:rsid w:val="00375826"/>
    <w:rsid w:val="0038121F"/>
    <w:rsid w:val="003A2C33"/>
    <w:rsid w:val="003B3C7E"/>
    <w:rsid w:val="003B768B"/>
    <w:rsid w:val="003C0E23"/>
    <w:rsid w:val="003D3673"/>
    <w:rsid w:val="003E6C5B"/>
    <w:rsid w:val="00406FD0"/>
    <w:rsid w:val="00411327"/>
    <w:rsid w:val="004209FD"/>
    <w:rsid w:val="00422A38"/>
    <w:rsid w:val="00423F7B"/>
    <w:rsid w:val="00425CF3"/>
    <w:rsid w:val="00446A7C"/>
    <w:rsid w:val="00486840"/>
    <w:rsid w:val="004E097E"/>
    <w:rsid w:val="004E24CB"/>
    <w:rsid w:val="0052327A"/>
    <w:rsid w:val="00524A8A"/>
    <w:rsid w:val="005271F2"/>
    <w:rsid w:val="005315F8"/>
    <w:rsid w:val="00551717"/>
    <w:rsid w:val="00561B92"/>
    <w:rsid w:val="00563FB3"/>
    <w:rsid w:val="00585D98"/>
    <w:rsid w:val="005C2362"/>
    <w:rsid w:val="005D116E"/>
    <w:rsid w:val="005F6579"/>
    <w:rsid w:val="005F6651"/>
    <w:rsid w:val="00601A31"/>
    <w:rsid w:val="00612011"/>
    <w:rsid w:val="006162DF"/>
    <w:rsid w:val="006572B4"/>
    <w:rsid w:val="00664795"/>
    <w:rsid w:val="00666905"/>
    <w:rsid w:val="0067150B"/>
    <w:rsid w:val="006772FE"/>
    <w:rsid w:val="0067763B"/>
    <w:rsid w:val="006810AD"/>
    <w:rsid w:val="006934B5"/>
    <w:rsid w:val="006B7F8C"/>
    <w:rsid w:val="006E4A0C"/>
    <w:rsid w:val="00702875"/>
    <w:rsid w:val="00710D7F"/>
    <w:rsid w:val="00713276"/>
    <w:rsid w:val="00726F1D"/>
    <w:rsid w:val="00736FFE"/>
    <w:rsid w:val="007407CA"/>
    <w:rsid w:val="007616E7"/>
    <w:rsid w:val="00773618"/>
    <w:rsid w:val="0078337C"/>
    <w:rsid w:val="00784ECC"/>
    <w:rsid w:val="00784F59"/>
    <w:rsid w:val="0078736A"/>
    <w:rsid w:val="007B29A3"/>
    <w:rsid w:val="007C109B"/>
    <w:rsid w:val="007D096A"/>
    <w:rsid w:val="007D45BE"/>
    <w:rsid w:val="007E6AE1"/>
    <w:rsid w:val="00805E78"/>
    <w:rsid w:val="00810028"/>
    <w:rsid w:val="008342A3"/>
    <w:rsid w:val="00840C4C"/>
    <w:rsid w:val="00863A79"/>
    <w:rsid w:val="00870DDA"/>
    <w:rsid w:val="0087740B"/>
    <w:rsid w:val="00877F62"/>
    <w:rsid w:val="00881EBA"/>
    <w:rsid w:val="00882102"/>
    <w:rsid w:val="00892CC7"/>
    <w:rsid w:val="008A0E81"/>
    <w:rsid w:val="008A79EA"/>
    <w:rsid w:val="008B0EA3"/>
    <w:rsid w:val="008C11F9"/>
    <w:rsid w:val="008C62BA"/>
    <w:rsid w:val="008E2D62"/>
    <w:rsid w:val="008E534D"/>
    <w:rsid w:val="008E5D1E"/>
    <w:rsid w:val="00911E4B"/>
    <w:rsid w:val="00915DA5"/>
    <w:rsid w:val="009455DB"/>
    <w:rsid w:val="00952D17"/>
    <w:rsid w:val="00972648"/>
    <w:rsid w:val="00981AA0"/>
    <w:rsid w:val="00992C16"/>
    <w:rsid w:val="009A234B"/>
    <w:rsid w:val="009A5169"/>
    <w:rsid w:val="009B22BD"/>
    <w:rsid w:val="009C18DC"/>
    <w:rsid w:val="009C7F95"/>
    <w:rsid w:val="009D76E4"/>
    <w:rsid w:val="00A43E67"/>
    <w:rsid w:val="00A54E72"/>
    <w:rsid w:val="00A6315E"/>
    <w:rsid w:val="00A66423"/>
    <w:rsid w:val="00A70A7F"/>
    <w:rsid w:val="00A81CE6"/>
    <w:rsid w:val="00A913B5"/>
    <w:rsid w:val="00AA003E"/>
    <w:rsid w:val="00AA4EA1"/>
    <w:rsid w:val="00AA7649"/>
    <w:rsid w:val="00AB457C"/>
    <w:rsid w:val="00AC167C"/>
    <w:rsid w:val="00AF69AB"/>
    <w:rsid w:val="00B0796F"/>
    <w:rsid w:val="00B11EEC"/>
    <w:rsid w:val="00B23644"/>
    <w:rsid w:val="00B46F78"/>
    <w:rsid w:val="00B5618F"/>
    <w:rsid w:val="00B76C39"/>
    <w:rsid w:val="00B8124A"/>
    <w:rsid w:val="00B85B1C"/>
    <w:rsid w:val="00B87B05"/>
    <w:rsid w:val="00BD49A6"/>
    <w:rsid w:val="00BD7DB9"/>
    <w:rsid w:val="00BF5B34"/>
    <w:rsid w:val="00C15871"/>
    <w:rsid w:val="00C20254"/>
    <w:rsid w:val="00C46515"/>
    <w:rsid w:val="00C8545F"/>
    <w:rsid w:val="00C90699"/>
    <w:rsid w:val="00C975B5"/>
    <w:rsid w:val="00CA692A"/>
    <w:rsid w:val="00CB3A4B"/>
    <w:rsid w:val="00CB6108"/>
    <w:rsid w:val="00CD0D2E"/>
    <w:rsid w:val="00CD3C47"/>
    <w:rsid w:val="00CF099C"/>
    <w:rsid w:val="00D06648"/>
    <w:rsid w:val="00D23D7C"/>
    <w:rsid w:val="00D23EC0"/>
    <w:rsid w:val="00D24306"/>
    <w:rsid w:val="00D25F4E"/>
    <w:rsid w:val="00D37209"/>
    <w:rsid w:val="00D4289E"/>
    <w:rsid w:val="00D444A1"/>
    <w:rsid w:val="00D46494"/>
    <w:rsid w:val="00D55324"/>
    <w:rsid w:val="00D55385"/>
    <w:rsid w:val="00D56899"/>
    <w:rsid w:val="00D604CE"/>
    <w:rsid w:val="00D62AD7"/>
    <w:rsid w:val="00D74EAC"/>
    <w:rsid w:val="00D9069B"/>
    <w:rsid w:val="00DA0818"/>
    <w:rsid w:val="00DC2378"/>
    <w:rsid w:val="00DC6D37"/>
    <w:rsid w:val="00DE5C35"/>
    <w:rsid w:val="00DF4BD8"/>
    <w:rsid w:val="00DF4DBF"/>
    <w:rsid w:val="00E04486"/>
    <w:rsid w:val="00E13E6D"/>
    <w:rsid w:val="00E25B4C"/>
    <w:rsid w:val="00E3798A"/>
    <w:rsid w:val="00E455A0"/>
    <w:rsid w:val="00E51013"/>
    <w:rsid w:val="00E6160D"/>
    <w:rsid w:val="00E62191"/>
    <w:rsid w:val="00E8027E"/>
    <w:rsid w:val="00EA1B43"/>
    <w:rsid w:val="00EA5664"/>
    <w:rsid w:val="00EB2B03"/>
    <w:rsid w:val="00EC1EC4"/>
    <w:rsid w:val="00ED1AE8"/>
    <w:rsid w:val="00ED43F7"/>
    <w:rsid w:val="00ED6F57"/>
    <w:rsid w:val="00EE2AE6"/>
    <w:rsid w:val="00EE2CE5"/>
    <w:rsid w:val="00F11450"/>
    <w:rsid w:val="00F36737"/>
    <w:rsid w:val="00F43581"/>
    <w:rsid w:val="00F47D14"/>
    <w:rsid w:val="00F52228"/>
    <w:rsid w:val="00F73FDE"/>
    <w:rsid w:val="00F9222F"/>
    <w:rsid w:val="00F97C36"/>
    <w:rsid w:val="00FA6DC8"/>
    <w:rsid w:val="00FB56FF"/>
    <w:rsid w:val="00FC2371"/>
    <w:rsid w:val="00FE31CE"/>
    <w:rsid w:val="00FF5E97"/>
    <w:rsid w:val="00FF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D17"/>
    <w:pPr>
      <w:keepNext/>
      <w:spacing w:after="0" w:line="240" w:lineRule="auto"/>
      <w:jc w:val="center"/>
      <w:outlineLvl w:val="0"/>
    </w:pPr>
    <w:rPr>
      <w:rFonts w:ascii="Univers" w:eastAsia="Times New Roman" w:hAnsi="Univers" w:cs="Times New Roman"/>
      <w:b/>
      <w:sz w:val="36"/>
      <w:szCs w:val="20"/>
    </w:rPr>
  </w:style>
  <w:style w:type="paragraph" w:styleId="Heading2">
    <w:name w:val="heading 2"/>
    <w:basedOn w:val="Normal"/>
    <w:next w:val="Normal"/>
    <w:link w:val="Heading2Char"/>
    <w:qFormat/>
    <w:rsid w:val="00952D17"/>
    <w:pPr>
      <w:keepNext/>
      <w:spacing w:after="0" w:line="240" w:lineRule="auto"/>
      <w:outlineLvl w:val="1"/>
    </w:pPr>
    <w:rPr>
      <w:rFonts w:ascii="Univers" w:eastAsia="Times New Roman" w:hAnsi="Univer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customStyle="1" w:styleId="Heading1Char">
    <w:name w:val="Heading 1 Char"/>
    <w:basedOn w:val="DefaultParagraphFont"/>
    <w:link w:val="Heading1"/>
    <w:rsid w:val="00952D17"/>
    <w:rPr>
      <w:rFonts w:ascii="Univers" w:eastAsia="Times New Roman" w:hAnsi="Univers" w:cs="Times New Roman"/>
      <w:b/>
      <w:sz w:val="36"/>
      <w:szCs w:val="20"/>
    </w:rPr>
  </w:style>
  <w:style w:type="character" w:customStyle="1" w:styleId="Heading2Char">
    <w:name w:val="Heading 2 Char"/>
    <w:basedOn w:val="DefaultParagraphFont"/>
    <w:link w:val="Heading2"/>
    <w:rsid w:val="00952D17"/>
    <w:rPr>
      <w:rFonts w:ascii="Univers" w:eastAsia="Times New Roman" w:hAnsi="Univers" w:cs="Times New Roman"/>
      <w:b/>
      <w:sz w:val="28"/>
      <w:szCs w:val="20"/>
    </w:rPr>
  </w:style>
  <w:style w:type="paragraph" w:styleId="ListParagraph">
    <w:name w:val="List Paragraph"/>
    <w:basedOn w:val="Normal"/>
    <w:uiPriority w:val="1"/>
    <w:qFormat/>
    <w:rsid w:val="00952D17"/>
    <w:pPr>
      <w:spacing w:after="0" w:line="240" w:lineRule="auto"/>
      <w:ind w:left="720"/>
    </w:pPr>
    <w:rPr>
      <w:rFonts w:ascii="Univers" w:eastAsia="Times New Roman" w:hAnsi="Univers" w:cs="Times New Roman"/>
      <w:szCs w:val="20"/>
    </w:rPr>
  </w:style>
  <w:style w:type="paragraph" w:styleId="NoSpacing">
    <w:name w:val="No Spacing"/>
    <w:uiPriority w:val="1"/>
    <w:qFormat/>
    <w:rsid w:val="00D55324"/>
    <w:pPr>
      <w:spacing w:after="0" w:line="240" w:lineRule="auto"/>
    </w:pPr>
  </w:style>
  <w:style w:type="character" w:styleId="Hyperlink">
    <w:name w:val="Hyperlink"/>
    <w:basedOn w:val="DefaultParagraphFont"/>
    <w:uiPriority w:val="99"/>
    <w:semiHidden/>
    <w:unhideWhenUsed/>
    <w:rsid w:val="00882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88784">
      <w:bodyDiv w:val="1"/>
      <w:marLeft w:val="0"/>
      <w:marRight w:val="0"/>
      <w:marTop w:val="0"/>
      <w:marBottom w:val="0"/>
      <w:divBdr>
        <w:top w:val="none" w:sz="0" w:space="0" w:color="auto"/>
        <w:left w:val="none" w:sz="0" w:space="0" w:color="auto"/>
        <w:bottom w:val="none" w:sz="0" w:space="0" w:color="auto"/>
        <w:right w:val="none" w:sz="0" w:space="0" w:color="auto"/>
      </w:divBdr>
    </w:div>
    <w:div w:id="1002388886">
      <w:bodyDiv w:val="1"/>
      <w:marLeft w:val="0"/>
      <w:marRight w:val="0"/>
      <w:marTop w:val="0"/>
      <w:marBottom w:val="0"/>
      <w:divBdr>
        <w:top w:val="none" w:sz="0" w:space="0" w:color="auto"/>
        <w:left w:val="none" w:sz="0" w:space="0" w:color="auto"/>
        <w:bottom w:val="none" w:sz="0" w:space="0" w:color="auto"/>
        <w:right w:val="none" w:sz="0" w:space="0" w:color="auto"/>
      </w:divBdr>
    </w:div>
    <w:div w:id="1379477477">
      <w:bodyDiv w:val="1"/>
      <w:marLeft w:val="0"/>
      <w:marRight w:val="0"/>
      <w:marTop w:val="0"/>
      <w:marBottom w:val="0"/>
      <w:divBdr>
        <w:top w:val="none" w:sz="0" w:space="0" w:color="auto"/>
        <w:left w:val="none" w:sz="0" w:space="0" w:color="auto"/>
        <w:bottom w:val="none" w:sz="0" w:space="0" w:color="auto"/>
        <w:right w:val="none" w:sz="0" w:space="0" w:color="auto"/>
      </w:divBdr>
    </w:div>
    <w:div w:id="19263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nroecountywi.web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7868-B33B-4B4B-B2F4-6A657258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333</Words>
  <Characters>1904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Rebecca Pitel</cp:lastModifiedBy>
  <cp:revision>6</cp:revision>
  <cp:lastPrinted>2022-10-13T14:11:00Z</cp:lastPrinted>
  <dcterms:created xsi:type="dcterms:W3CDTF">2023-02-14T21:39:00Z</dcterms:created>
  <dcterms:modified xsi:type="dcterms:W3CDTF">2023-02-17T00:49:00Z</dcterms:modified>
</cp:coreProperties>
</file>