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500" w:bottom="280" w:left="620" w:right="480"/>
        </w:sectPr>
      </w:pPr>
    </w:p>
    <w:p>
      <w:pPr>
        <w:pStyle w:val="Heading1"/>
        <w:spacing w:line="240" w:lineRule="auto" w:before="135"/>
        <w:ind w:right="0"/>
        <w:jc w:val="left"/>
        <w:rPr>
          <w:b w:val="0"/>
          <w:bCs w:val="0"/>
        </w:rPr>
      </w:pPr>
      <w:r>
        <w:rPr>
          <w:color w:val="FFFFFF"/>
          <w:spacing w:val="-1"/>
        </w:rPr>
        <w:t>October 2022</w:t>
      </w:r>
      <w:r>
        <w:rPr>
          <w:b w:val="0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38"/>
          <w:szCs w:val="38"/>
        </w:rPr>
      </w:pPr>
    </w:p>
    <w:p>
      <w:pPr>
        <w:spacing w:line="276" w:lineRule="auto" w:before="0"/>
        <w:ind w:left="210" w:right="117" w:firstLine="0"/>
        <w:jc w:val="center"/>
        <w:rPr>
          <w:rFonts w:ascii="Yu Gothic" w:hAnsi="Yu Gothic" w:cs="Yu Gothic" w:eastAsia="Yu Gothic"/>
          <w:sz w:val="26"/>
          <w:szCs w:val="26"/>
        </w:rPr>
      </w:pPr>
      <w:r>
        <w:rPr>
          <w:rFonts w:ascii="Calibri"/>
          <w:i/>
          <w:spacing w:val="-1"/>
          <w:sz w:val="24"/>
        </w:rPr>
        <w:t>Senior</w:t>
      </w:r>
      <w:r>
        <w:rPr>
          <w:rFonts w:ascii="Calibri"/>
          <w:i/>
          <w:sz w:val="24"/>
        </w:rPr>
        <w:t> </w:t>
      </w:r>
      <w:r>
        <w:rPr>
          <w:rFonts w:ascii="Calibri"/>
          <w:i/>
          <w:spacing w:val="-1"/>
          <w:sz w:val="24"/>
        </w:rPr>
        <w:t>Medicare</w:t>
      </w:r>
      <w:r>
        <w:rPr>
          <w:rFonts w:ascii="Calibri"/>
          <w:i/>
          <w:spacing w:val="1"/>
          <w:sz w:val="24"/>
        </w:rPr>
        <w:t> </w:t>
      </w:r>
      <w:r>
        <w:rPr>
          <w:rFonts w:ascii="Calibri"/>
          <w:i/>
          <w:spacing w:val="-2"/>
          <w:sz w:val="24"/>
        </w:rPr>
        <w:t>Patrols</w:t>
      </w:r>
      <w:r>
        <w:rPr>
          <w:rFonts w:ascii="Calibri"/>
          <w:i/>
          <w:spacing w:val="31"/>
          <w:sz w:val="24"/>
        </w:rPr>
        <w:t> </w:t>
      </w:r>
      <w:r>
        <w:rPr>
          <w:rFonts w:ascii="Calibri"/>
          <w:i/>
          <w:spacing w:val="-1"/>
          <w:sz w:val="24"/>
        </w:rPr>
        <w:t>(SMPs)</w:t>
      </w:r>
      <w:r>
        <w:rPr>
          <w:rFonts w:ascii="Calibri"/>
          <w:i/>
          <w:sz w:val="24"/>
        </w:rPr>
        <w:t> </w:t>
      </w:r>
      <w:r>
        <w:rPr>
          <w:rFonts w:ascii="Calibri"/>
          <w:i/>
          <w:spacing w:val="-1"/>
          <w:sz w:val="24"/>
        </w:rPr>
        <w:t>empower</w:t>
      </w:r>
      <w:r>
        <w:rPr>
          <w:rFonts w:ascii="Calibri"/>
          <w:i/>
          <w:sz w:val="24"/>
        </w:rPr>
        <w:t> and</w:t>
      </w:r>
      <w:r>
        <w:rPr>
          <w:rFonts w:ascii="Calibri"/>
          <w:i/>
          <w:spacing w:val="-1"/>
          <w:sz w:val="24"/>
        </w:rPr>
        <w:t> assist</w:t>
      </w:r>
      <w:r>
        <w:rPr>
          <w:rFonts w:ascii="Calibri"/>
          <w:i/>
          <w:spacing w:val="29"/>
          <w:sz w:val="24"/>
        </w:rPr>
        <w:t> </w:t>
      </w:r>
      <w:r>
        <w:rPr>
          <w:rFonts w:ascii="Calibri"/>
          <w:i/>
          <w:spacing w:val="-1"/>
          <w:sz w:val="24"/>
        </w:rPr>
        <w:t>Medicare</w:t>
      </w:r>
      <w:r>
        <w:rPr>
          <w:rFonts w:ascii="Calibri"/>
          <w:i/>
          <w:sz w:val="24"/>
        </w:rPr>
        <w:t> </w:t>
      </w:r>
      <w:r>
        <w:rPr>
          <w:rFonts w:ascii="Calibri"/>
          <w:i/>
          <w:spacing w:val="-1"/>
          <w:sz w:val="24"/>
        </w:rPr>
        <w:t>beneficiaries,</w:t>
      </w:r>
      <w:r>
        <w:rPr>
          <w:rFonts w:ascii="Calibri"/>
          <w:i/>
          <w:sz w:val="24"/>
        </w:rPr>
        <w:t> </w:t>
      </w:r>
      <w:r>
        <w:rPr>
          <w:rFonts w:ascii="Calibri"/>
          <w:i/>
          <w:spacing w:val="-1"/>
          <w:sz w:val="24"/>
        </w:rPr>
        <w:t>their</w:t>
      </w:r>
      <w:r>
        <w:rPr>
          <w:rFonts w:ascii="Calibri"/>
          <w:i/>
          <w:spacing w:val="33"/>
          <w:sz w:val="24"/>
        </w:rPr>
        <w:t> </w:t>
      </w:r>
      <w:r>
        <w:rPr>
          <w:rFonts w:ascii="Calibri"/>
          <w:i/>
          <w:spacing w:val="-1"/>
          <w:sz w:val="24"/>
        </w:rPr>
        <w:t>families,</w:t>
      </w:r>
      <w:r>
        <w:rPr>
          <w:rFonts w:ascii="Calibri"/>
          <w:i/>
          <w:spacing w:val="1"/>
          <w:sz w:val="24"/>
        </w:rPr>
        <w:t> </w:t>
      </w:r>
      <w:r>
        <w:rPr>
          <w:rFonts w:ascii="Calibri"/>
          <w:i/>
          <w:spacing w:val="-1"/>
          <w:sz w:val="24"/>
        </w:rPr>
        <w:t>and caregivers</w:t>
      </w:r>
      <w:r>
        <w:rPr>
          <w:rFonts w:ascii="Calibri"/>
          <w:i/>
          <w:sz w:val="24"/>
        </w:rPr>
        <w:t> </w:t>
      </w:r>
      <w:r>
        <w:rPr>
          <w:rFonts w:ascii="Calibri"/>
          <w:i/>
          <w:spacing w:val="-2"/>
          <w:sz w:val="24"/>
        </w:rPr>
        <w:t>to</w:t>
      </w:r>
      <w:r>
        <w:rPr>
          <w:rFonts w:ascii="Calibri"/>
          <w:i/>
          <w:spacing w:val="25"/>
          <w:sz w:val="24"/>
        </w:rPr>
        <w:t> </w:t>
      </w:r>
      <w:r>
        <w:rPr>
          <w:rFonts w:ascii="Calibri"/>
          <w:i/>
          <w:spacing w:val="-2"/>
          <w:sz w:val="24"/>
        </w:rPr>
        <w:t>prevent,</w:t>
      </w:r>
      <w:r>
        <w:rPr>
          <w:rFonts w:ascii="Calibri"/>
          <w:i/>
          <w:sz w:val="24"/>
        </w:rPr>
        <w:t> </w:t>
      </w:r>
      <w:r>
        <w:rPr>
          <w:rFonts w:ascii="Calibri"/>
          <w:i/>
          <w:spacing w:val="-1"/>
          <w:sz w:val="24"/>
        </w:rPr>
        <w:t>detect,</w:t>
      </w:r>
      <w:r>
        <w:rPr>
          <w:rFonts w:ascii="Calibri"/>
          <w:i/>
          <w:sz w:val="24"/>
        </w:rPr>
        <w:t> </w:t>
      </w:r>
      <w:r>
        <w:rPr>
          <w:rFonts w:ascii="Calibri"/>
          <w:i/>
          <w:spacing w:val="-1"/>
          <w:sz w:val="24"/>
        </w:rPr>
        <w:t>and </w:t>
      </w:r>
      <w:r>
        <w:rPr>
          <w:rFonts w:ascii="Calibri"/>
          <w:i/>
          <w:sz w:val="24"/>
        </w:rPr>
        <w:t>report</w:t>
      </w:r>
      <w:r>
        <w:rPr>
          <w:rFonts w:ascii="Calibri"/>
          <w:i/>
          <w:spacing w:val="21"/>
          <w:sz w:val="24"/>
        </w:rPr>
        <w:t> </w:t>
      </w:r>
      <w:r>
        <w:rPr>
          <w:rFonts w:ascii="Calibri"/>
          <w:i/>
          <w:spacing w:val="-1"/>
          <w:sz w:val="24"/>
        </w:rPr>
        <w:t>heath care</w:t>
      </w:r>
      <w:r>
        <w:rPr>
          <w:rFonts w:ascii="Calibri"/>
          <w:i/>
          <w:sz w:val="24"/>
        </w:rPr>
        <w:t> </w:t>
      </w:r>
      <w:r>
        <w:rPr>
          <w:rFonts w:ascii="Calibri"/>
          <w:i/>
          <w:spacing w:val="-1"/>
          <w:sz w:val="24"/>
        </w:rPr>
        <w:t>fraud,</w:t>
      </w:r>
      <w:r>
        <w:rPr>
          <w:rFonts w:ascii="Calibri"/>
          <w:i/>
          <w:spacing w:val="2"/>
          <w:sz w:val="24"/>
        </w:rPr>
        <w:t> </w:t>
      </w:r>
      <w:r>
        <w:rPr>
          <w:rFonts w:ascii="Calibri"/>
          <w:i/>
          <w:sz w:val="24"/>
        </w:rPr>
        <w:t>errors, </w:t>
      </w:r>
      <w:r>
        <w:rPr>
          <w:rFonts w:ascii="Calibri"/>
          <w:i/>
          <w:spacing w:val="-1"/>
          <w:sz w:val="24"/>
        </w:rPr>
        <w:t>and</w:t>
      </w:r>
      <w:r>
        <w:rPr>
          <w:rFonts w:ascii="Calibri"/>
          <w:i/>
          <w:spacing w:val="29"/>
          <w:sz w:val="24"/>
        </w:rPr>
        <w:t> </w:t>
      </w:r>
      <w:r>
        <w:rPr>
          <w:rFonts w:ascii="Calibri"/>
          <w:i/>
          <w:spacing w:val="-1"/>
          <w:sz w:val="24"/>
        </w:rPr>
        <w:t>abuse</w:t>
      </w:r>
      <w:r>
        <w:rPr>
          <w:rFonts w:ascii="Calibri"/>
          <w:i/>
          <w:spacing w:val="1"/>
          <w:sz w:val="24"/>
        </w:rPr>
        <w:t> </w:t>
      </w:r>
      <w:r>
        <w:rPr>
          <w:rFonts w:ascii="Calibri"/>
          <w:i/>
          <w:spacing w:val="-1"/>
          <w:sz w:val="24"/>
        </w:rPr>
        <w:t>through outreach,</w:t>
      </w:r>
      <w:r>
        <w:rPr>
          <w:rFonts w:ascii="Calibri"/>
          <w:i/>
          <w:spacing w:val="25"/>
          <w:sz w:val="24"/>
        </w:rPr>
        <w:t> </w:t>
      </w:r>
      <w:r>
        <w:rPr>
          <w:rFonts w:ascii="Calibri"/>
          <w:i/>
          <w:spacing w:val="-1"/>
          <w:sz w:val="24"/>
        </w:rPr>
        <w:t>counseling,</w:t>
      </w:r>
      <w:r>
        <w:rPr>
          <w:rFonts w:ascii="Calibri"/>
          <w:i/>
          <w:sz w:val="24"/>
        </w:rPr>
        <w:t> and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education.</w:t>
      </w:r>
      <w:r>
        <w:rPr>
          <w:rFonts w:ascii="Yu Gothic"/>
          <w:i/>
          <w:w w:val="96"/>
          <w:sz w:val="26"/>
        </w:rPr>
        <w:t> </w:t>
      </w:r>
      <w:r>
        <w:rPr>
          <w:rFonts w:ascii="Yu Gothic"/>
          <w:sz w:val="26"/>
        </w:rPr>
      </w:r>
    </w:p>
    <w:p>
      <w:pPr>
        <w:spacing w:line="240" w:lineRule="auto" w:before="3"/>
        <w:rPr>
          <w:rFonts w:ascii="Yu Gothic" w:hAnsi="Yu Gothic" w:cs="Yu Gothic" w:eastAsia="Yu Gothic"/>
          <w:i/>
          <w:sz w:val="19"/>
          <w:szCs w:val="19"/>
        </w:rPr>
      </w:pPr>
    </w:p>
    <w:p>
      <w:pPr>
        <w:spacing w:line="276" w:lineRule="auto" w:before="0"/>
        <w:ind w:left="109" w:right="76" w:firstLine="0"/>
        <w:jc w:val="left"/>
        <w:rPr>
          <w:rFonts w:ascii="Yu Gothic" w:hAnsi="Yu Gothic" w:cs="Yu Gothic" w:eastAsia="Yu Gothic"/>
          <w:sz w:val="23"/>
          <w:szCs w:val="23"/>
        </w:rPr>
      </w:pPr>
      <w:r>
        <w:rPr>
          <w:rFonts w:ascii="Calibri"/>
          <w:spacing w:val="-1"/>
          <w:sz w:val="23"/>
        </w:rPr>
        <w:t>Please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pacing w:val="-2"/>
          <w:sz w:val="23"/>
        </w:rPr>
        <w:t>feel</w:t>
      </w:r>
      <w:r>
        <w:rPr>
          <w:rFonts w:ascii="Calibri"/>
          <w:sz w:val="23"/>
        </w:rPr>
        <w:t> </w:t>
      </w:r>
      <w:r>
        <w:rPr>
          <w:rFonts w:ascii="Calibri"/>
          <w:spacing w:val="-1"/>
          <w:sz w:val="23"/>
        </w:rPr>
        <w:t>free </w:t>
      </w:r>
      <w:r>
        <w:rPr>
          <w:rFonts w:ascii="Calibri"/>
          <w:spacing w:val="-2"/>
          <w:sz w:val="23"/>
        </w:rPr>
        <w:t>to</w:t>
      </w:r>
      <w:r>
        <w:rPr>
          <w:rFonts w:ascii="Calibri"/>
          <w:spacing w:val="-1"/>
          <w:sz w:val="23"/>
        </w:rPr>
        <w:t> share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pacing w:val="-1"/>
          <w:sz w:val="23"/>
        </w:rPr>
        <w:t>this</w:t>
      </w:r>
      <w:r>
        <w:rPr>
          <w:rFonts w:ascii="Calibri"/>
          <w:spacing w:val="27"/>
          <w:sz w:val="23"/>
        </w:rPr>
        <w:t> </w:t>
      </w:r>
      <w:r>
        <w:rPr>
          <w:rFonts w:ascii="Calibri"/>
          <w:spacing w:val="-1"/>
          <w:sz w:val="23"/>
        </w:rPr>
        <w:t>publication</w:t>
      </w:r>
      <w:r>
        <w:rPr>
          <w:rFonts w:ascii="Calibri"/>
          <w:sz w:val="23"/>
        </w:rPr>
        <w:t> with</w:t>
      </w:r>
      <w:r>
        <w:rPr>
          <w:rFonts w:ascii="Calibri"/>
          <w:spacing w:val="-2"/>
          <w:sz w:val="23"/>
        </w:rPr>
        <w:t> </w:t>
      </w:r>
      <w:r>
        <w:rPr>
          <w:rFonts w:ascii="Calibri"/>
          <w:spacing w:val="-1"/>
          <w:sz w:val="23"/>
        </w:rPr>
        <w:t>others who</w:t>
      </w:r>
      <w:r>
        <w:rPr>
          <w:rFonts w:ascii="Calibri"/>
          <w:spacing w:val="24"/>
          <w:sz w:val="23"/>
        </w:rPr>
        <w:t> </w:t>
      </w:r>
      <w:r>
        <w:rPr>
          <w:rFonts w:ascii="Calibri"/>
          <w:spacing w:val="-2"/>
          <w:sz w:val="23"/>
        </w:rPr>
        <w:t>may</w:t>
      </w:r>
      <w:r>
        <w:rPr>
          <w:rFonts w:ascii="Calibri"/>
          <w:spacing w:val="-1"/>
          <w:sz w:val="23"/>
        </w:rPr>
        <w:t> benefit</w:t>
      </w:r>
      <w:r>
        <w:rPr>
          <w:rFonts w:ascii="Calibri"/>
          <w:sz w:val="23"/>
        </w:rPr>
        <w:t> </w:t>
      </w:r>
      <w:r>
        <w:rPr>
          <w:rFonts w:ascii="Calibri"/>
          <w:spacing w:val="-1"/>
          <w:sz w:val="23"/>
        </w:rPr>
        <w:t>from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pacing w:val="-1"/>
          <w:sz w:val="23"/>
        </w:rPr>
        <w:t>its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pacing w:val="-1"/>
          <w:sz w:val="23"/>
        </w:rPr>
        <w:t>contents</w:t>
      </w:r>
      <w:r>
        <w:rPr>
          <w:rFonts w:ascii="Times New Roman"/>
          <w:spacing w:val="-1"/>
          <w:sz w:val="23"/>
        </w:rPr>
        <w:t>.</w:t>
      </w:r>
      <w:r>
        <w:rPr>
          <w:rFonts w:ascii="Times New Roman"/>
          <w:spacing w:val="-3"/>
          <w:sz w:val="23"/>
        </w:rPr>
        <w:t> </w:t>
      </w:r>
      <w:r>
        <w:rPr>
          <w:rFonts w:ascii="Yu Gothic"/>
          <w:sz w:val="23"/>
        </w:rPr>
        <w:t> </w:t>
      </w:r>
    </w:p>
    <w:p>
      <w:pPr>
        <w:spacing w:line="240" w:lineRule="auto" w:before="0"/>
        <w:rPr>
          <w:rFonts w:ascii="Yu Gothic" w:hAnsi="Yu Gothic" w:cs="Yu Gothic" w:eastAsia="Yu Gothic"/>
          <w:sz w:val="24"/>
          <w:szCs w:val="24"/>
        </w:rPr>
      </w:pPr>
    </w:p>
    <w:p>
      <w:pPr>
        <w:spacing w:line="240" w:lineRule="auto" w:before="14"/>
        <w:rPr>
          <w:rFonts w:ascii="Yu Gothic" w:hAnsi="Yu Gothic" w:cs="Yu Gothic" w:eastAsia="Yu Gothic"/>
          <w:sz w:val="22"/>
          <w:szCs w:val="22"/>
        </w:rPr>
      </w:pPr>
    </w:p>
    <w:p>
      <w:pPr>
        <w:spacing w:before="0"/>
        <w:ind w:left="109" w:right="0" w:firstLine="0"/>
        <w:jc w:val="left"/>
        <w:rPr>
          <w:rFonts w:ascii="Yu Gothic" w:hAnsi="Yu Gothic" w:cs="Yu Gothic" w:eastAsia="Yu Gothic"/>
          <w:sz w:val="25"/>
          <w:szCs w:val="25"/>
        </w:rPr>
      </w:pPr>
      <w:r>
        <w:rPr>
          <w:rFonts w:ascii="Calibri"/>
          <w:b/>
          <w:color w:val="11224F"/>
          <w:spacing w:val="-3"/>
          <w:sz w:val="24"/>
        </w:rPr>
        <w:t>TO</w:t>
      </w:r>
      <w:r>
        <w:rPr>
          <w:rFonts w:ascii="Calibri"/>
          <w:b/>
          <w:color w:val="11224F"/>
          <w:spacing w:val="1"/>
          <w:sz w:val="24"/>
        </w:rPr>
        <w:t> </w:t>
      </w:r>
      <w:r>
        <w:rPr>
          <w:rFonts w:ascii="Calibri"/>
          <w:b/>
          <w:color w:val="11224F"/>
          <w:spacing w:val="-4"/>
          <w:sz w:val="24"/>
        </w:rPr>
        <w:t>CONTACT</w:t>
      </w:r>
      <w:r>
        <w:rPr>
          <w:rFonts w:ascii="Calibri"/>
          <w:b/>
          <w:color w:val="11224F"/>
          <w:spacing w:val="3"/>
          <w:sz w:val="24"/>
        </w:rPr>
        <w:t> </w:t>
      </w:r>
      <w:r>
        <w:rPr>
          <w:rFonts w:ascii="Calibri"/>
          <w:b/>
          <w:color w:val="11224F"/>
          <w:sz w:val="24"/>
        </w:rPr>
        <w:t>WI</w:t>
      </w:r>
      <w:r>
        <w:rPr>
          <w:rFonts w:ascii="Calibri"/>
          <w:b/>
          <w:color w:val="11224F"/>
          <w:spacing w:val="-1"/>
          <w:sz w:val="24"/>
        </w:rPr>
        <w:t> SMP</w:t>
      </w:r>
      <w:r>
        <w:rPr>
          <w:rFonts w:ascii="Yu Gothic"/>
          <w:color w:val="11224F"/>
          <w:w w:val="99"/>
          <w:sz w:val="25"/>
        </w:rPr>
        <w:t> </w:t>
      </w:r>
      <w:r>
        <w:rPr>
          <w:rFonts w:ascii="Yu Gothic"/>
          <w:sz w:val="25"/>
        </w:rPr>
      </w:r>
    </w:p>
    <w:p>
      <w:pPr>
        <w:spacing w:before="100"/>
        <w:ind w:left="109" w:right="0" w:firstLine="0"/>
        <w:jc w:val="left"/>
        <w:rPr>
          <w:rFonts w:ascii="Yu Gothic" w:hAnsi="Yu Gothic" w:cs="Yu Gothic" w:eastAsia="Yu Gothic"/>
          <w:sz w:val="21"/>
          <w:szCs w:val="21"/>
        </w:rPr>
      </w:pPr>
      <w:r>
        <w:rPr>
          <w:rFonts w:ascii="Calibri"/>
          <w:b/>
          <w:color w:val="11224F"/>
          <w:spacing w:val="-1"/>
          <w:sz w:val="21"/>
        </w:rPr>
        <w:t>Call:</w:t>
      </w:r>
      <w:r>
        <w:rPr>
          <w:rFonts w:ascii="Calibri"/>
          <w:b/>
          <w:color w:val="11224F"/>
          <w:sz w:val="21"/>
        </w:rPr>
        <w:t> </w:t>
      </w:r>
      <w:r>
        <w:rPr>
          <w:rFonts w:ascii="Calibri"/>
          <w:color w:val="11224F"/>
          <w:spacing w:val="-1"/>
          <w:sz w:val="21"/>
        </w:rPr>
        <w:t>(888)</w:t>
      </w:r>
      <w:r>
        <w:rPr>
          <w:rFonts w:ascii="Calibri"/>
          <w:color w:val="11224F"/>
          <w:spacing w:val="-2"/>
          <w:sz w:val="21"/>
        </w:rPr>
        <w:t> </w:t>
      </w:r>
      <w:r>
        <w:rPr>
          <w:rFonts w:ascii="Calibri"/>
          <w:color w:val="11224F"/>
          <w:spacing w:val="-1"/>
          <w:sz w:val="21"/>
        </w:rPr>
        <w:t>818-2611</w:t>
      </w:r>
      <w:r>
        <w:rPr>
          <w:rFonts w:ascii="Calibri"/>
          <w:color w:val="11224F"/>
          <w:spacing w:val="-4"/>
          <w:sz w:val="21"/>
        </w:rPr>
        <w:t> </w:t>
      </w:r>
      <w:r>
        <w:rPr>
          <w:rFonts w:ascii="Yu Gothic"/>
          <w:color w:val="11224F"/>
          <w:sz w:val="21"/>
        </w:rPr>
        <w:t> </w:t>
      </w:r>
      <w:r>
        <w:rPr>
          <w:rFonts w:ascii="Yu Gothic"/>
          <w:sz w:val="21"/>
        </w:rPr>
      </w:r>
    </w:p>
    <w:p>
      <w:pPr>
        <w:numPr>
          <w:ilvl w:val="0"/>
          <w:numId w:val="1"/>
        </w:numPr>
        <w:tabs>
          <w:tab w:pos="273" w:val="left" w:leader="none"/>
        </w:tabs>
        <w:spacing w:before="99"/>
        <w:ind w:left="272" w:right="0" w:hanging="163"/>
        <w:jc w:val="left"/>
        <w:rPr>
          <w:rFonts w:ascii="Yu Gothic" w:hAnsi="Yu Gothic" w:cs="Yu Gothic" w:eastAsia="Yu Gothic"/>
          <w:sz w:val="21"/>
          <w:szCs w:val="21"/>
        </w:rPr>
      </w:pPr>
      <w:r>
        <w:rPr>
          <w:rFonts w:ascii="Calibri"/>
          <w:b/>
          <w:color w:val="11224F"/>
          <w:spacing w:val="-1"/>
          <w:sz w:val="21"/>
        </w:rPr>
        <w:t>mail:</w:t>
      </w:r>
      <w:r>
        <w:rPr>
          <w:rFonts w:ascii="Calibri"/>
          <w:b/>
          <w:color w:val="11224F"/>
          <w:sz w:val="21"/>
        </w:rPr>
        <w:t> </w:t>
      </w:r>
      <w:hyperlink r:id="rId5">
        <w:r>
          <w:rPr>
            <w:rFonts w:ascii="Calibri"/>
            <w:color w:val="11224F"/>
            <w:spacing w:val="-3"/>
            <w:sz w:val="21"/>
          </w:rPr>
          <w:t>smp-wi@gwaar.org</w:t>
        </w:r>
        <w:r>
          <w:rPr>
            <w:rFonts w:ascii="Calibri"/>
            <w:color w:val="11224F"/>
            <w:spacing w:val="-1"/>
            <w:sz w:val="21"/>
          </w:rPr>
          <w:t> </w:t>
        </w:r>
      </w:hyperlink>
      <w:r>
        <w:rPr>
          <w:rFonts w:ascii="Yu Gothic"/>
          <w:color w:val="11224F"/>
          <w:sz w:val="21"/>
        </w:rPr>
        <w:t> </w:t>
      </w:r>
      <w:r>
        <w:rPr>
          <w:rFonts w:ascii="Yu Gothic"/>
          <w:sz w:val="21"/>
        </w:rPr>
      </w:r>
    </w:p>
    <w:p>
      <w:pPr>
        <w:spacing w:before="101"/>
        <w:ind w:left="109" w:right="0" w:firstLine="0"/>
        <w:jc w:val="left"/>
        <w:rPr>
          <w:rFonts w:ascii="Yu Gothic" w:hAnsi="Yu Gothic" w:cs="Yu Gothic" w:eastAsia="Yu Gothic"/>
          <w:sz w:val="21"/>
          <w:szCs w:val="21"/>
        </w:rPr>
      </w:pPr>
      <w:r>
        <w:rPr>
          <w:rFonts w:ascii="Calibri"/>
          <w:b/>
          <w:color w:val="11224F"/>
          <w:spacing w:val="-3"/>
          <w:sz w:val="21"/>
        </w:rPr>
        <w:t>Website:</w:t>
      </w:r>
      <w:r>
        <w:rPr>
          <w:rFonts w:ascii="Calibri"/>
          <w:b/>
          <w:color w:val="11224F"/>
          <w:sz w:val="21"/>
        </w:rPr>
        <w:t> </w:t>
      </w:r>
      <w:hyperlink r:id="rId6">
        <w:r>
          <w:rPr>
            <w:rFonts w:ascii="Calibri"/>
            <w:color w:val="11224F"/>
            <w:spacing w:val="-2"/>
            <w:sz w:val="21"/>
          </w:rPr>
          <w:t>www.smpwi.org</w:t>
        </w:r>
        <w:r>
          <w:rPr>
            <w:rFonts w:ascii="Calibri"/>
            <w:color w:val="11224F"/>
            <w:spacing w:val="-1"/>
            <w:sz w:val="21"/>
          </w:rPr>
          <w:t> </w:t>
        </w:r>
      </w:hyperlink>
      <w:r>
        <w:rPr>
          <w:rFonts w:ascii="Yu Gothic"/>
          <w:color w:val="11224F"/>
          <w:sz w:val="21"/>
        </w:rPr>
        <w:t> </w:t>
      </w:r>
      <w:r>
        <w:rPr>
          <w:rFonts w:ascii="Yu Gothic"/>
          <w:sz w:val="21"/>
        </w:rPr>
      </w:r>
    </w:p>
    <w:p>
      <w:pPr>
        <w:spacing w:line="255" w:lineRule="exact" w:before="102"/>
        <w:ind w:left="109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color w:val="11224F"/>
          <w:spacing w:val="-2"/>
          <w:sz w:val="21"/>
        </w:rPr>
        <w:t>Facebook:</w:t>
      </w:r>
      <w:r>
        <w:rPr>
          <w:rFonts w:ascii="Calibri"/>
          <w:sz w:val="21"/>
        </w:rPr>
      </w:r>
    </w:p>
    <w:p>
      <w:pPr>
        <w:spacing w:line="255" w:lineRule="exact" w:before="0"/>
        <w:ind w:left="109" w:right="0" w:firstLine="0"/>
        <w:jc w:val="left"/>
        <w:rPr>
          <w:rFonts w:ascii="Yu Gothic" w:hAnsi="Yu Gothic" w:cs="Yu Gothic" w:eastAsia="Yu Gothic"/>
          <w:sz w:val="21"/>
          <w:szCs w:val="21"/>
        </w:rPr>
      </w:pPr>
      <w:r>
        <w:rPr>
          <w:rFonts w:ascii="Calibri"/>
          <w:color w:val="11224F"/>
          <w:spacing w:val="-2"/>
          <w:sz w:val="21"/>
        </w:rPr>
        <w:t>@WisconsinSeniorMedicarePatrol</w:t>
      </w:r>
      <w:r>
        <w:rPr>
          <w:rFonts w:ascii="Calibri"/>
          <w:color w:val="11224F"/>
          <w:sz w:val="21"/>
        </w:rPr>
        <w:t> </w:t>
      </w:r>
      <w:r>
        <w:rPr>
          <w:rFonts w:ascii="Yu Gothic"/>
          <w:color w:val="11224F"/>
          <w:sz w:val="21"/>
        </w:rPr>
        <w:t> </w:t>
      </w:r>
      <w:r>
        <w:rPr>
          <w:rFonts w:ascii="Yu Gothic"/>
          <w:sz w:val="21"/>
        </w:rPr>
      </w:r>
    </w:p>
    <w:p>
      <w:pPr>
        <w:spacing w:line="240" w:lineRule="auto" w:before="11"/>
        <w:rPr>
          <w:rFonts w:ascii="Yu Gothic" w:hAnsi="Yu Gothic" w:cs="Yu Gothic" w:eastAsia="Yu Gothic"/>
          <w:sz w:val="53"/>
          <w:szCs w:val="53"/>
        </w:rPr>
      </w:pPr>
      <w:r>
        <w:rPr/>
        <w:br w:type="column"/>
      </w:r>
      <w:r>
        <w:rPr>
          <w:rFonts w:ascii="Yu Gothic"/>
          <w:sz w:val="53"/>
        </w:rPr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There</w:t>
      </w:r>
      <w:r>
        <w:rPr/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Medicare</w:t>
      </w:r>
      <w:r>
        <w:rPr/>
        <w:t> </w:t>
      </w:r>
      <w:r>
        <w:rPr>
          <w:spacing w:val="-1"/>
        </w:rPr>
        <w:t>Cards!</w:t>
      </w:r>
      <w:r>
        <w:rPr>
          <w:b w:val="0"/>
        </w:rPr>
      </w:r>
    </w:p>
    <w:p>
      <w:pPr>
        <w:pStyle w:val="BodyText"/>
        <w:spacing w:line="240" w:lineRule="auto" w:before="197"/>
        <w:ind w:right="243"/>
        <w:jc w:val="left"/>
      </w:pPr>
      <w:r>
        <w:rPr/>
        <w:t>The</w:t>
      </w:r>
      <w:r>
        <w:rPr>
          <w:spacing w:val="-4"/>
        </w:rPr>
        <w:t> </w:t>
      </w:r>
      <w:r>
        <w:rPr>
          <w:spacing w:val="-1"/>
        </w:rPr>
        <w:t>scams</w:t>
      </w:r>
      <w:r>
        <w:rPr>
          <w:spacing w:val="-5"/>
        </w:rPr>
        <w:t> </w:t>
      </w:r>
      <w:r>
        <w:rPr>
          <w:spacing w:val="-1"/>
        </w:rPr>
        <w:t>related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Medicare</w:t>
      </w:r>
      <w:r>
        <w:rPr>
          <w:spacing w:val="-3"/>
        </w:rPr>
        <w:t> </w:t>
      </w:r>
      <w:r>
        <w:rPr/>
        <w:t>cards</w:t>
      </w:r>
      <w:r>
        <w:rPr>
          <w:spacing w:val="-6"/>
        </w:rPr>
        <w:t> </w:t>
      </w:r>
      <w:r>
        <w:rPr>
          <w:spacing w:val="-1"/>
        </w:rPr>
        <w:t>persist!</w:t>
      </w:r>
      <w:r>
        <w:rPr>
          <w:spacing w:val="-5"/>
        </w:rPr>
        <w:t> </w:t>
      </w:r>
      <w:r>
        <w:rPr>
          <w:spacing w:val="-1"/>
        </w:rPr>
        <w:t>Beneficiaries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>
          <w:spacing w:val="-1"/>
        </w:rPr>
        <w:t>around</w:t>
      </w:r>
      <w:r>
        <w:rPr>
          <w:spacing w:val="6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>
          <w:spacing w:val="-1"/>
        </w:rPr>
        <w:t>continue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receive</w:t>
      </w:r>
      <w:r>
        <w:rPr>
          <w:spacing w:val="-4"/>
        </w:rPr>
        <w:t> </w:t>
      </w:r>
      <w:r>
        <w:rPr>
          <w:spacing w:val="-1"/>
        </w:rPr>
        <w:t>calls</w:t>
      </w:r>
      <w:r>
        <w:rPr>
          <w:spacing w:val="-3"/>
        </w:rPr>
        <w:t> </w:t>
      </w:r>
      <w:r>
        <w:rPr>
          <w:spacing w:val="-1"/>
        </w:rPr>
        <w:t>asking</w:t>
      </w:r>
      <w:r>
        <w:rPr>
          <w:spacing w:val="-6"/>
        </w:rPr>
        <w:t> </w:t>
      </w:r>
      <w:r>
        <w:rPr>
          <w:spacing w:val="-1"/>
        </w:rPr>
        <w:t>them</w:t>
      </w:r>
      <w:r>
        <w:rPr>
          <w:spacing w:val="-2"/>
        </w:rPr>
        <w:t> </w:t>
      </w:r>
      <w:r>
        <w:rPr>
          <w:spacing w:val="-1"/>
        </w:rPr>
        <w:t>about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>
          <w:spacing w:val="-1"/>
        </w:rPr>
        <w:t>Medicare</w:t>
      </w:r>
      <w:r>
        <w:rPr>
          <w:spacing w:val="49"/>
          <w:w w:val="99"/>
        </w:rPr>
        <w:t> </w:t>
      </w:r>
      <w:r>
        <w:rPr/>
        <w:t>card.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caller</w:t>
      </w:r>
      <w:r>
        <w:rPr>
          <w:spacing w:val="-4"/>
        </w:rPr>
        <w:t> </w:t>
      </w:r>
      <w:r>
        <w:rPr>
          <w:spacing w:val="-1"/>
        </w:rPr>
        <w:t>often</w:t>
      </w:r>
      <w:r>
        <w:rPr/>
        <w:t> </w:t>
      </w:r>
      <w:r>
        <w:rPr>
          <w:spacing w:val="-1"/>
        </w:rPr>
        <w:t>identifies</w:t>
      </w:r>
      <w:r>
        <w:rPr>
          <w:spacing w:val="-4"/>
        </w:rPr>
        <w:t> </w:t>
      </w:r>
      <w:r>
        <w:rPr>
          <w:spacing w:val="-1"/>
        </w:rPr>
        <w:t>themself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being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>
          <w:spacing w:val="-1"/>
        </w:rPr>
        <w:t>Medicare,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55"/>
        </w:rPr>
        <w:t> </w:t>
      </w:r>
      <w:r>
        <w:rPr>
          <w:spacing w:val="-1"/>
        </w:rPr>
        <w:t>that they</w:t>
      </w:r>
      <w:r>
        <w:rPr>
          <w:spacing w:val="-2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rFonts w:ascii="Calibri" w:hAnsi="Calibri" w:cs="Calibri" w:eastAsia="Calibri"/>
          <w:spacing w:val="-1"/>
        </w:rPr>
        <w:t>“</w:t>
      </w:r>
      <w:r>
        <w:rPr>
          <w:spacing w:val="-1"/>
        </w:rPr>
        <w:t>just</w:t>
      </w:r>
      <w:r>
        <w:rPr>
          <w:spacing w:val="-3"/>
        </w:rPr>
        <w:t> </w:t>
      </w:r>
      <w:r>
        <w:rPr>
          <w:spacing w:val="-1"/>
        </w:rPr>
        <w:t>following up 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status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your</w:t>
      </w:r>
      <w:r>
        <w:rPr>
          <w:spacing w:val="-3"/>
        </w:rPr>
        <w:t> </w:t>
      </w:r>
      <w:r>
        <w:rPr>
          <w:spacing w:val="-1"/>
        </w:rPr>
        <w:t>Medicare card</w:t>
      </w:r>
      <w:r>
        <w:rPr>
          <w:rFonts w:ascii="Calibri" w:hAnsi="Calibri" w:cs="Calibri" w:eastAsia="Calibri"/>
          <w:spacing w:val="-1"/>
        </w:rPr>
        <w:t>”</w:t>
      </w:r>
      <w:r>
        <w:rPr>
          <w:spacing w:val="-1"/>
        </w:rPr>
        <w:t>.</w:t>
      </w:r>
    </w:p>
    <w:p>
      <w:pPr>
        <w:pStyle w:val="BodyText"/>
        <w:spacing w:line="240" w:lineRule="auto"/>
        <w:ind w:right="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scam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few variations,</w:t>
      </w:r>
      <w:r>
        <w:rPr>
          <w:spacing w:val="-4"/>
        </w:rPr>
        <w:t> </w:t>
      </w:r>
      <w:r>
        <w:rPr>
          <w:spacing w:val="-1"/>
        </w:rPr>
        <w:t>such</w:t>
      </w:r>
      <w:r>
        <w:rPr>
          <w:spacing w:val="-4"/>
        </w:rPr>
        <w:t> </w:t>
      </w:r>
      <w:r>
        <w:rPr/>
        <w:t>as:</w:t>
      </w:r>
      <w:r>
        <w:rPr/>
      </w:r>
    </w:p>
    <w:p>
      <w:pPr>
        <w:pStyle w:val="BodyText"/>
        <w:numPr>
          <w:ilvl w:val="1"/>
          <w:numId w:val="1"/>
        </w:numPr>
        <w:tabs>
          <w:tab w:pos="830" w:val="left" w:leader="none"/>
        </w:tabs>
        <w:spacing w:line="240" w:lineRule="auto" w:before="196" w:after="0"/>
        <w:ind w:left="829" w:right="410" w:hanging="360"/>
        <w:jc w:val="left"/>
      </w:pPr>
      <w:r>
        <w:rPr>
          <w:spacing w:val="-1"/>
        </w:rPr>
        <w:t>Asking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Medicare</w:t>
      </w:r>
      <w:r>
        <w:rPr>
          <w:spacing w:val="-5"/>
        </w:rPr>
        <w:t> </w:t>
      </w:r>
      <w:r>
        <w:rPr>
          <w:spacing w:val="-1"/>
        </w:rPr>
        <w:t>beneficiary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7"/>
        </w:rPr>
        <w:t> </w:t>
      </w:r>
      <w:r>
        <w:rPr/>
        <w:t>have</w:t>
      </w:r>
      <w:r>
        <w:rPr>
          <w:spacing w:val="-3"/>
        </w:rPr>
        <w:t> </w:t>
      </w:r>
      <w:r>
        <w:rPr>
          <w:spacing w:val="-1"/>
        </w:rPr>
        <w:t>received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new</w:t>
      </w:r>
      <w:r>
        <w:rPr>
          <w:spacing w:val="49"/>
          <w:w w:val="99"/>
        </w:rPr>
        <w:t> </w:t>
      </w:r>
      <w:r>
        <w:rPr/>
        <w:t>Medicare</w:t>
      </w:r>
      <w:r>
        <w:rPr>
          <w:spacing w:val="-10"/>
        </w:rPr>
        <w:t> </w:t>
      </w:r>
      <w:r>
        <w:rPr/>
        <w:t>card.</w:t>
      </w:r>
    </w:p>
    <w:p>
      <w:pPr>
        <w:pStyle w:val="BodyText"/>
        <w:numPr>
          <w:ilvl w:val="1"/>
          <w:numId w:val="1"/>
        </w:numPr>
        <w:tabs>
          <w:tab w:pos="830" w:val="left" w:leader="none"/>
        </w:tabs>
        <w:spacing w:line="240" w:lineRule="auto" w:before="0" w:after="0"/>
        <w:ind w:left="829" w:right="243" w:hanging="360"/>
        <w:jc w:val="left"/>
      </w:pPr>
      <w:r>
        <w:rPr>
          <w:spacing w:val="-1"/>
        </w:rPr>
        <w:t>Questioning</w:t>
      </w:r>
      <w:r>
        <w:rPr>
          <w:spacing w:val="-3"/>
        </w:rPr>
        <w:t> </w:t>
      </w:r>
      <w:r>
        <w:rPr>
          <w:spacing w:val="-2"/>
        </w:rPr>
        <w:t>if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3"/>
        </w:rPr>
        <w:t> </w:t>
      </w:r>
      <w:r>
        <w:rPr>
          <w:spacing w:val="-1"/>
        </w:rPr>
        <w:t>knew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4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red,</w:t>
      </w:r>
      <w:r>
        <w:rPr>
          <w:spacing w:val="-4"/>
        </w:rPr>
        <w:t> </w:t>
      </w:r>
      <w:r>
        <w:rPr>
          <w:spacing w:val="-1"/>
        </w:rPr>
        <w:t>white,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blue</w:t>
      </w:r>
      <w:r>
        <w:rPr>
          <w:spacing w:val="53"/>
          <w:w w:val="99"/>
        </w:rPr>
        <w:t> </w:t>
      </w:r>
      <w:r>
        <w:rPr/>
        <w:t>Medicare</w:t>
      </w:r>
      <w:r>
        <w:rPr>
          <w:spacing w:val="-3"/>
        </w:rPr>
        <w:t> </w:t>
      </w:r>
      <w:r>
        <w:rPr>
          <w:spacing w:val="-1"/>
        </w:rPr>
        <w:t>card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going to </w:t>
      </w:r>
      <w:r>
        <w:rPr/>
        <w:t>expire.</w:t>
      </w:r>
      <w:r>
        <w:rPr>
          <w:spacing w:val="-3"/>
        </w:rPr>
        <w:t> </w:t>
      </w:r>
      <w:r>
        <w:rPr>
          <w:spacing w:val="-1"/>
        </w:rPr>
        <w:t>(There </w:t>
      </w:r>
      <w:r>
        <w:rPr/>
        <w:t>is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>
          <w:spacing w:val="-1"/>
        </w:rPr>
        <w:t>expiration date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32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Medicare</w:t>
      </w:r>
      <w:r>
        <w:rPr>
          <w:spacing w:val="-5"/>
        </w:rPr>
        <w:t> </w:t>
      </w:r>
      <w:r>
        <w:rPr>
          <w:spacing w:val="-1"/>
        </w:rPr>
        <w:t>card.)</w:t>
      </w:r>
      <w:r>
        <w:rPr/>
      </w:r>
    </w:p>
    <w:p>
      <w:pPr>
        <w:pStyle w:val="BodyText"/>
        <w:numPr>
          <w:ilvl w:val="1"/>
          <w:numId w:val="1"/>
        </w:numPr>
        <w:tabs>
          <w:tab w:pos="830" w:val="left" w:leader="none"/>
        </w:tabs>
        <w:spacing w:line="292" w:lineRule="exact" w:before="5" w:after="0"/>
        <w:ind w:left="829" w:right="154" w:hanging="360"/>
        <w:jc w:val="left"/>
      </w:pPr>
      <w:r>
        <w:rPr>
          <w:spacing w:val="-1"/>
        </w:rPr>
        <w:t>I</w:t>
      </w:r>
      <w:r>
        <w:rPr>
          <w:rFonts w:ascii="Calibri" w:hAnsi="Calibri" w:cs="Calibri" w:eastAsia="Calibri"/>
          <w:spacing w:val="-1"/>
        </w:rPr>
        <w:t>nquiring </w:t>
      </w:r>
      <w:r>
        <w:rPr>
          <w:rFonts w:ascii="Calibri" w:hAnsi="Calibri" w:cs="Calibri" w:eastAsia="Calibri"/>
          <w:spacing w:val="-2"/>
        </w:rPr>
        <w:t>if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their</w:t>
      </w:r>
      <w:r>
        <w:rPr>
          <w:rFonts w:ascii="Calibri" w:hAnsi="Calibri" w:cs="Calibri" w:eastAsia="Calibri"/>
          <w:spacing w:val="-1"/>
        </w:rPr>
        <w:t> doctor’s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name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is </w:t>
      </w:r>
      <w:r>
        <w:rPr>
          <w:rFonts w:ascii="Calibri" w:hAnsi="Calibri" w:cs="Calibri" w:eastAsia="Calibri"/>
          <w:spacing w:val="-1"/>
        </w:rPr>
        <w:t>on their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Medicare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card. </w:t>
      </w:r>
      <w:r>
        <w:rPr>
          <w:rFonts w:ascii="Calibri" w:hAnsi="Calibri" w:cs="Calibri" w:eastAsia="Calibri"/>
          <w:spacing w:val="-2"/>
        </w:rPr>
        <w:t>If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not,</w:t>
      </w:r>
      <w:r>
        <w:rPr>
          <w:rFonts w:ascii="Calibri" w:hAnsi="Calibri" w:cs="Calibri" w:eastAsia="Calibri"/>
          <w:spacing w:val="4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card</w:t>
      </w:r>
      <w:r>
        <w:rPr>
          <w:spacing w:val="-2"/>
        </w:rPr>
        <w:t> </w:t>
      </w:r>
      <w:r>
        <w:rPr>
          <w:spacing w:val="-1"/>
        </w:rPr>
        <w:t>needs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updated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avoid</w:t>
      </w:r>
      <w:r>
        <w:rPr>
          <w:spacing w:val="-2"/>
        </w:rPr>
        <w:t> </w:t>
      </w:r>
      <w:r>
        <w:rPr>
          <w:spacing w:val="-1"/>
        </w:rPr>
        <w:t>interruption of services.</w:t>
      </w:r>
      <w:r>
        <w:rPr>
          <w:spacing w:val="51"/>
        </w:rPr>
        <w:t> </w:t>
      </w:r>
      <w:r>
        <w:rPr>
          <w:spacing w:val="-1"/>
        </w:rPr>
        <w:t>(Health</w:t>
      </w:r>
      <w:r>
        <w:rPr>
          <w:spacing w:val="-2"/>
        </w:rPr>
        <w:t> </w:t>
      </w:r>
      <w:r>
        <w:rPr>
          <w:spacing w:val="-1"/>
        </w:rPr>
        <w:t>care</w:t>
      </w:r>
      <w:r>
        <w:rPr>
          <w:spacing w:val="-4"/>
        </w:rPr>
        <w:t> </w:t>
      </w:r>
      <w:r>
        <w:rPr>
          <w:spacing w:val="-1"/>
        </w:rPr>
        <w:t>provider</w:t>
      </w:r>
      <w:r>
        <w:rPr>
          <w:spacing w:val="-4"/>
        </w:rPr>
        <w:t> </w:t>
      </w:r>
      <w:r>
        <w:rPr>
          <w:spacing w:val="-1"/>
        </w:rPr>
        <w:t>information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included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Medicare</w:t>
      </w:r>
      <w:r>
        <w:rPr>
          <w:spacing w:val="51"/>
          <w:w w:val="99"/>
        </w:rPr>
        <w:t> </w:t>
      </w:r>
      <w:r>
        <w:rPr>
          <w:spacing w:val="-1"/>
        </w:rPr>
        <w:t>card for any</w:t>
      </w:r>
      <w:r>
        <w:rPr>
          <w:spacing w:val="-2"/>
        </w:rPr>
        <w:t> </w:t>
      </w:r>
      <w:r>
        <w:rPr>
          <w:spacing w:val="-1"/>
        </w:rPr>
        <w:t>reason.)</w:t>
      </w:r>
      <w:r>
        <w:rPr/>
      </w:r>
    </w:p>
    <w:p>
      <w:pPr>
        <w:pStyle w:val="BodyText"/>
        <w:spacing w:line="240" w:lineRule="auto" w:before="202"/>
        <w:ind w:right="243"/>
        <w:jc w:val="left"/>
      </w:pPr>
      <w:r>
        <w:rPr/>
        <w:t>When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beneficiary</w:t>
      </w:r>
      <w:r>
        <w:rPr>
          <w:spacing w:val="-4"/>
        </w:rPr>
        <w:t> </w:t>
      </w:r>
      <w:r>
        <w:rPr>
          <w:spacing w:val="-1"/>
        </w:rPr>
        <w:t>says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-6"/>
        </w:rPr>
        <w:t> </w:t>
      </w:r>
      <w:r>
        <w:rPr/>
        <w:t>have</w:t>
      </w:r>
      <w:r>
        <w:rPr>
          <w:spacing w:val="-4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received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card,</w:t>
      </w:r>
      <w:r>
        <w:rPr>
          <w:spacing w:val="-6"/>
        </w:rPr>
        <w:t> </w:t>
      </w:r>
      <w:r>
        <w:rPr/>
        <w:t>the</w:t>
      </w:r>
      <w:r>
        <w:rPr>
          <w:spacing w:val="45"/>
          <w:w w:val="99"/>
        </w:rPr>
        <w:t> </w:t>
      </w:r>
      <w:r>
        <w:rPr>
          <w:rFonts w:ascii="Calibri" w:hAnsi="Calibri" w:cs="Calibri" w:eastAsia="Calibri"/>
          <w:spacing w:val="-1"/>
        </w:rPr>
        <w:t>caller</w:t>
      </w:r>
      <w:r>
        <w:rPr>
          <w:rFonts w:ascii="Calibri" w:hAnsi="Calibri" w:cs="Calibri" w:eastAsia="Calibri"/>
        </w:rPr>
        <w:t> is </w:t>
      </w:r>
      <w:r>
        <w:rPr>
          <w:rFonts w:ascii="Calibri" w:hAnsi="Calibri" w:cs="Calibri" w:eastAsia="Calibri"/>
          <w:spacing w:val="-1"/>
        </w:rPr>
        <w:t>more than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happy</w:t>
      </w:r>
      <w:r>
        <w:rPr>
          <w:rFonts w:ascii="Calibri" w:hAnsi="Calibri" w:cs="Calibri" w:eastAsia="Calibri"/>
        </w:rPr>
        <w:t> to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help </w:t>
      </w:r>
      <w:r>
        <w:rPr>
          <w:rFonts w:ascii="Calibri" w:hAnsi="Calibri" w:cs="Calibri" w:eastAsia="Calibri"/>
          <w:spacing w:val="-1"/>
        </w:rPr>
        <w:t>them </w:t>
      </w:r>
      <w:r>
        <w:rPr>
          <w:rFonts w:ascii="Calibri" w:hAnsi="Calibri" w:cs="Calibri" w:eastAsia="Calibri"/>
        </w:rPr>
        <w:t>get</w:t>
      </w:r>
      <w:r>
        <w:rPr>
          <w:rFonts w:ascii="Calibri" w:hAnsi="Calibri" w:cs="Calibri" w:eastAsia="Calibri"/>
          <w:spacing w:val="-1"/>
        </w:rPr>
        <w:t> the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“new</w:t>
      </w:r>
      <w:r>
        <w:rPr>
          <w:rFonts w:ascii="Calibri" w:hAnsi="Calibri" w:cs="Calibri" w:eastAsia="Calibri"/>
          <w:spacing w:val="2"/>
        </w:rPr>
        <w:t> </w:t>
      </w:r>
      <w:r>
        <w:rPr>
          <w:rFonts w:ascii="Calibri" w:hAnsi="Calibri" w:cs="Calibri" w:eastAsia="Calibri"/>
          <w:spacing w:val="-1"/>
        </w:rPr>
        <w:t>or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updated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card”.</w:t>
      </w:r>
      <w:r>
        <w:rPr>
          <w:rFonts w:ascii="Calibri" w:hAnsi="Calibri" w:cs="Calibri" w:eastAsia="Calibri"/>
          <w:spacing w:val="3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person</w:t>
      </w:r>
      <w:r>
        <w:rPr>
          <w:spacing w:val="2"/>
        </w:rPr>
        <w:t> </w:t>
      </w:r>
      <w:r>
        <w:rPr>
          <w:rFonts w:ascii="Calibri" w:hAnsi="Calibri" w:cs="Calibri" w:eastAsia="Calibri"/>
          <w:spacing w:val="-1"/>
        </w:rPr>
        <w:t>on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2"/>
        </w:rPr>
        <w:t>phone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then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just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asks them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“verify”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their Medicare</w:t>
      </w:r>
      <w:r>
        <w:rPr>
          <w:rFonts w:ascii="Calibri" w:hAnsi="Calibri" w:cs="Calibri" w:eastAsia="Calibri"/>
          <w:spacing w:val="49"/>
        </w:rPr>
        <w:t> </w:t>
      </w:r>
      <w:r>
        <w:rPr>
          <w:spacing w:val="-1"/>
        </w:rPr>
        <w:t>number.</w:t>
      </w:r>
    </w:p>
    <w:p>
      <w:pPr>
        <w:pStyle w:val="BodyText"/>
        <w:spacing w:line="240" w:lineRule="auto" w:before="194"/>
        <w:ind w:right="243"/>
        <w:jc w:val="left"/>
      </w:pP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receive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>
          <w:spacing w:val="-1"/>
        </w:rPr>
        <w:t>type</w:t>
      </w:r>
      <w:r>
        <w:rPr/>
        <w:t> </w:t>
      </w:r>
      <w:r>
        <w:rPr>
          <w:spacing w:val="-1"/>
        </w:rPr>
        <w:t>of call,</w:t>
      </w:r>
      <w:r>
        <w:rPr/>
        <w:t> </w:t>
      </w:r>
      <w:r>
        <w:rPr>
          <w:spacing w:val="-1"/>
        </w:rPr>
        <w:t>simply</w:t>
      </w:r>
      <w:r>
        <w:rPr>
          <w:spacing w:val="-2"/>
        </w:rPr>
        <w:t> </w:t>
      </w:r>
      <w:r>
        <w:rPr>
          <w:spacing w:val="-1"/>
        </w:rPr>
        <w:t>hang</w:t>
      </w:r>
      <w:r>
        <w:rPr>
          <w:spacing w:val="-3"/>
        </w:rPr>
        <w:t> </w:t>
      </w:r>
      <w:r>
        <w:rPr/>
        <w:t>up,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caller</w:t>
      </w:r>
      <w:r>
        <w:rPr/>
        <w:t> is</w:t>
      </w:r>
      <w:r>
        <w:rPr>
          <w:spacing w:val="-4"/>
        </w:rPr>
        <w:t> </w:t>
      </w:r>
      <w:r>
        <w:rPr/>
        <w:t>trying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39"/>
        </w:rPr>
        <w:t> </w:t>
      </w:r>
      <w:r>
        <w:rPr/>
        <w:t>get</w:t>
      </w:r>
      <w:r>
        <w:rPr>
          <w:spacing w:val="-3"/>
        </w:rPr>
        <w:t> </w:t>
      </w:r>
      <w:r>
        <w:rPr>
          <w:spacing w:val="-1"/>
        </w:rPr>
        <w:t>your</w:t>
      </w:r>
      <w:r>
        <w:rPr>
          <w:spacing w:val="-2"/>
        </w:rPr>
        <w:t> </w:t>
      </w:r>
      <w:r>
        <w:rPr>
          <w:spacing w:val="-1"/>
        </w:rPr>
        <w:t>information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scam</w:t>
      </w:r>
      <w:r>
        <w:rPr>
          <w:spacing w:val="-2"/>
        </w:rPr>
        <w:t> </w:t>
      </w:r>
      <w:r>
        <w:rPr/>
        <w:t>you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Medicare.</w:t>
      </w:r>
    </w:p>
    <w:p>
      <w:pPr>
        <w:pStyle w:val="BodyText"/>
        <w:spacing w:line="240" w:lineRule="auto" w:before="196"/>
        <w:ind w:right="154"/>
        <w:jc w:val="left"/>
      </w:pP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NOT</w:t>
      </w:r>
      <w:r>
        <w:rPr/>
        <w:t> a</w:t>
      </w:r>
      <w:r>
        <w:rPr>
          <w:spacing w:val="-4"/>
        </w:rPr>
        <w:t> </w:t>
      </w:r>
      <w:r>
        <w:rPr>
          <w:spacing w:val="-1"/>
        </w:rPr>
        <w:t>new</w:t>
      </w:r>
      <w:r>
        <w:rPr>
          <w:spacing w:val="-3"/>
        </w:rPr>
        <w:t> </w:t>
      </w:r>
      <w:r>
        <w:rPr>
          <w:spacing w:val="-1"/>
        </w:rPr>
        <w:t>Medicare</w:t>
      </w:r>
      <w:r>
        <w:rPr/>
        <w:t> card.</w:t>
      </w:r>
      <w:r>
        <w:rPr>
          <w:spacing w:val="-5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plastic</w:t>
      </w:r>
      <w:r>
        <w:rPr>
          <w:spacing w:val="-2"/>
        </w:rPr>
        <w:t> </w:t>
      </w:r>
      <w:r>
        <w:rPr>
          <w:spacing w:val="-1"/>
        </w:rPr>
        <w:t>card,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card</w:t>
      </w:r>
      <w:r>
        <w:rPr>
          <w:spacing w:val="4"/>
        </w:rPr>
        <w:t> </w:t>
      </w:r>
      <w:r>
        <w:rPr>
          <w:spacing w:val="-1"/>
        </w:rPr>
        <w:t>with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chip,</w:t>
      </w:r>
      <w:r>
        <w:rPr>
          <w:spacing w:val="37"/>
          <w:w w:val="99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different</w:t>
      </w:r>
      <w:r>
        <w:rPr>
          <w:spacing w:val="-2"/>
        </w:rPr>
        <w:t> </w:t>
      </w:r>
      <w:r>
        <w:rPr>
          <w:spacing w:val="-1"/>
        </w:rPr>
        <w:t>colored</w:t>
      </w:r>
      <w:r>
        <w:rPr>
          <w:spacing w:val="-2"/>
        </w:rPr>
        <w:t> </w:t>
      </w:r>
      <w:r>
        <w:rPr>
          <w:spacing w:val="-1"/>
        </w:rPr>
        <w:t>card,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laminated</w:t>
      </w:r>
      <w:r>
        <w:rPr>
          <w:spacing w:val="-2"/>
        </w:rPr>
        <w:t> </w:t>
      </w:r>
      <w:r>
        <w:rPr>
          <w:spacing w:val="-1"/>
        </w:rPr>
        <w:t>option,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different</w:t>
      </w:r>
      <w:r>
        <w:rPr>
          <w:spacing w:val="-2"/>
        </w:rPr>
        <w:t> </w:t>
      </w:r>
      <w:r>
        <w:rPr>
          <w:spacing w:val="-1"/>
        </w:rPr>
        <w:t>card</w:t>
      </w:r>
      <w:r>
        <w:rPr>
          <w:spacing w:val="-4"/>
        </w:rPr>
        <w:t> </w:t>
      </w:r>
      <w:r>
        <w:rPr>
          <w:spacing w:val="-1"/>
        </w:rPr>
        <w:t>because</w:t>
      </w:r>
      <w:r>
        <w:rPr>
          <w:spacing w:val="62"/>
          <w:w w:val="99"/>
        </w:rPr>
        <w:t> </w:t>
      </w:r>
      <w:r>
        <w:rPr>
          <w:spacing w:val="-1"/>
        </w:rPr>
        <w:t>of COVID-19.</w:t>
      </w:r>
      <w:r>
        <w:rPr>
          <w:spacing w:val="-6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/>
        <w:t>are</w:t>
      </w:r>
      <w:r>
        <w:rPr>
          <w:spacing w:val="-6"/>
        </w:rPr>
        <w:t> </w:t>
      </w:r>
      <w:r>
        <w:rPr/>
        <w:t>NO</w:t>
      </w:r>
      <w:r>
        <w:rPr>
          <w:spacing w:val="-4"/>
        </w:rPr>
        <w:t> </w:t>
      </w:r>
      <w:r>
        <w:rPr/>
        <w:t>NEW</w:t>
      </w:r>
      <w:r>
        <w:rPr>
          <w:spacing w:val="-5"/>
        </w:rPr>
        <w:t> </w:t>
      </w:r>
      <w:r>
        <w:rPr>
          <w:spacing w:val="-1"/>
        </w:rPr>
        <w:t>Medicare</w:t>
      </w:r>
      <w:r>
        <w:rPr>
          <w:spacing w:val="-2"/>
        </w:rPr>
        <w:t> </w:t>
      </w:r>
      <w:r>
        <w:rPr>
          <w:spacing w:val="-1"/>
        </w:rPr>
        <w:t>cards,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/>
        <w:t>any</w:t>
      </w:r>
      <w:r>
        <w:rPr>
          <w:spacing w:val="-6"/>
        </w:rPr>
        <w:t> </w:t>
      </w:r>
      <w:r>
        <w:rPr/>
        <w:t>reason.</w:t>
      </w:r>
      <w:r>
        <w:rPr>
          <w:spacing w:val="-6"/>
        </w:rPr>
        <w:t> </w:t>
      </w:r>
      <w:r>
        <w:rPr>
          <w:spacing w:val="-1"/>
        </w:rPr>
        <w:t>Your</w:t>
      </w:r>
      <w:r>
        <w:rPr>
          <w:spacing w:val="37"/>
          <w:w w:val="99"/>
        </w:rPr>
        <w:t> </w:t>
      </w:r>
      <w:r>
        <w:rPr/>
        <w:t>paper</w:t>
      </w:r>
      <w:r>
        <w:rPr>
          <w:spacing w:val="-4"/>
        </w:rPr>
        <w:t> </w:t>
      </w:r>
      <w:r>
        <w:rPr>
          <w:spacing w:val="-1"/>
        </w:rPr>
        <w:t>red,</w:t>
      </w:r>
      <w:r>
        <w:rPr>
          <w:spacing w:val="-4"/>
        </w:rPr>
        <w:t> </w:t>
      </w:r>
      <w:r>
        <w:rPr>
          <w:spacing w:val="-1"/>
        </w:rPr>
        <w:t>white, and</w:t>
      </w:r>
      <w:r>
        <w:rPr>
          <w:spacing w:val="-3"/>
        </w:rPr>
        <w:t> </w:t>
      </w:r>
      <w:r>
        <w:rPr>
          <w:spacing w:val="-1"/>
        </w:rPr>
        <w:t>blue card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only</w:t>
      </w:r>
      <w:r>
        <w:rPr>
          <w:spacing w:val="-3"/>
        </w:rPr>
        <w:t> </w:t>
      </w:r>
      <w:r>
        <w:rPr>
          <w:spacing w:val="-1"/>
        </w:rPr>
        <w:t>card</w:t>
      </w:r>
      <w:r>
        <w:rPr>
          <w:spacing w:val="-2"/>
        </w:rPr>
        <w:t> </w:t>
      </w:r>
      <w:r>
        <w:rPr>
          <w:spacing w:val="-1"/>
        </w:rPr>
        <w:t>issued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>
          <w:spacing w:val="-1"/>
        </w:rPr>
        <w:t>Medicare.</w:t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6"/>
        <w:rPr>
          <w:rFonts w:ascii="Calibri" w:hAnsi="Calibri" w:cs="Calibri" w:eastAsia="Calibri"/>
          <w:sz w:val="24"/>
          <w:szCs w:val="24"/>
        </w:rPr>
      </w:pPr>
    </w:p>
    <w:p>
      <w:pPr>
        <w:spacing w:before="0"/>
        <w:ind w:left="0" w:right="190" w:firstLine="0"/>
        <w:jc w:val="righ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spacing w:val="-1"/>
          <w:sz w:val="21"/>
        </w:rPr>
        <w:t>Over</w:t>
      </w:r>
      <w:r>
        <w:rPr>
          <w:rFonts w:ascii="Calibri"/>
          <w:spacing w:val="1"/>
          <w:sz w:val="21"/>
        </w:rPr>
        <w:t> </w:t>
      </w:r>
      <w:r>
        <w:rPr>
          <w:rFonts w:ascii="Calibri"/>
          <w:spacing w:val="-1"/>
          <w:sz w:val="21"/>
        </w:rPr>
        <w:t>please.</w:t>
      </w:r>
    </w:p>
    <w:p>
      <w:pPr>
        <w:spacing w:after="0"/>
        <w:jc w:val="right"/>
        <w:rPr>
          <w:rFonts w:ascii="Calibri" w:hAnsi="Calibri" w:cs="Calibri" w:eastAsia="Calibri"/>
          <w:sz w:val="21"/>
          <w:szCs w:val="21"/>
        </w:rPr>
        <w:sectPr>
          <w:type w:val="continuous"/>
          <w:pgSz w:w="12240" w:h="15840"/>
          <w:pgMar w:top="1500" w:bottom="280" w:left="620" w:right="480"/>
          <w:cols w:num="2" w:equalWidth="0">
            <w:col w:w="3123" w:space="713"/>
            <w:col w:w="7304"/>
          </w:cols>
        </w:sectPr>
      </w:pPr>
    </w:p>
    <w:p>
      <w:pPr>
        <w:spacing w:line="240" w:lineRule="auto" w:before="4"/>
        <w:rPr>
          <w:rFonts w:ascii="Calibri" w:hAnsi="Calibri" w:cs="Calibri" w:eastAsia="Calibri"/>
          <w:sz w:val="8"/>
          <w:szCs w:val="8"/>
        </w:rPr>
      </w:pPr>
      <w:r>
        <w:rPr/>
        <w:pict>
          <v:group style="position:absolute;margin-left:.000009pt;margin-top:0pt;width:612pt;height:792pt;mso-position-horizontal-relative:page;mso-position-vertical-relative:page;z-index:-4696" coordorigin="0,0" coordsize="12240,15840">
            <v:shape style="position:absolute;left:0;top:0;width:12240;height:15840" type="#_x0000_t75" stroked="false">
              <v:imagedata r:id="rId7" o:title=""/>
            </v:shape>
            <v:shape style="position:absolute;left:7224;top:12515;width:2278;height:1475" type="#_x0000_t75" stroked="false">
              <v:imagedata r:id="rId8" o:title=""/>
            </v:shape>
            <v:group style="position:absolute;left:720;top:8380;width:3000;height:2" coordorigin="720,8380" coordsize="3000,2">
              <v:shape style="position:absolute;left:720;top:8380;width:3000;height:2" coordorigin="720,8380" coordsize="3000,0" path="m720,8380l3720,8380e" filled="false" stroked="true" strokeweight="1.5pt" strokecolor="#11224f">
                <v:path arrowok="t"/>
              </v:shape>
            </v:group>
            <v:group style="position:absolute;left:4563;top:14138;width:7237;height:7" coordorigin="4563,14138" coordsize="7237,7">
              <v:shape style="position:absolute;left:4563;top:14138;width:7237;height:7" coordorigin="4563,14138" coordsize="7237,7" path="m4563,14145l11800,14138e" filled="false" stroked="true" strokeweight="1.5pt" strokecolor="#11224f">
                <v:path arrowok="t"/>
              </v:shape>
            </v:group>
            <w10:wrap type="none"/>
          </v:group>
        </w:pict>
      </w:r>
    </w:p>
    <w:p>
      <w:pPr>
        <w:spacing w:before="71"/>
        <w:ind w:left="3941" w:right="102" w:firstLine="0"/>
        <w:jc w:val="left"/>
        <w:rPr>
          <w:rFonts w:ascii="Yu Gothic" w:hAnsi="Yu Gothic" w:cs="Yu Gothic" w:eastAsia="Yu Gothic"/>
          <w:sz w:val="14"/>
          <w:szCs w:val="14"/>
        </w:rPr>
      </w:pPr>
      <w:r>
        <w:rPr>
          <w:rFonts w:ascii="Calibri"/>
          <w:color w:val="11224F"/>
          <w:spacing w:val="-1"/>
          <w:sz w:val="14"/>
        </w:rPr>
        <w:t>Funded</w:t>
      </w:r>
      <w:r>
        <w:rPr>
          <w:rFonts w:ascii="Calibri"/>
          <w:color w:val="11224F"/>
          <w:spacing w:val="-3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by:</w:t>
      </w:r>
      <w:r>
        <w:rPr>
          <w:rFonts w:ascii="Calibri"/>
          <w:color w:val="11224F"/>
          <w:spacing w:val="-3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This</w:t>
      </w:r>
      <w:r>
        <w:rPr>
          <w:rFonts w:ascii="Calibri"/>
          <w:color w:val="11224F"/>
          <w:spacing w:val="-3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project</w:t>
      </w:r>
      <w:r>
        <w:rPr>
          <w:rFonts w:ascii="Calibri"/>
          <w:color w:val="11224F"/>
          <w:spacing w:val="-6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was</w:t>
      </w:r>
      <w:r>
        <w:rPr>
          <w:rFonts w:ascii="Calibri"/>
          <w:color w:val="11224F"/>
          <w:spacing w:val="-4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supported,</w:t>
      </w:r>
      <w:r>
        <w:rPr>
          <w:rFonts w:ascii="Calibri"/>
          <w:color w:val="11224F"/>
          <w:spacing w:val="-5"/>
          <w:sz w:val="14"/>
        </w:rPr>
        <w:t> </w:t>
      </w:r>
      <w:r>
        <w:rPr>
          <w:rFonts w:ascii="Calibri"/>
          <w:color w:val="11224F"/>
          <w:sz w:val="14"/>
        </w:rPr>
        <w:t>in</w:t>
      </w:r>
      <w:r>
        <w:rPr>
          <w:rFonts w:ascii="Calibri"/>
          <w:color w:val="11224F"/>
          <w:spacing w:val="-4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part</w:t>
      </w:r>
      <w:r>
        <w:rPr>
          <w:rFonts w:ascii="Calibri"/>
          <w:color w:val="11224F"/>
          <w:spacing w:val="-3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by</w:t>
      </w:r>
      <w:r>
        <w:rPr>
          <w:rFonts w:ascii="Calibri"/>
          <w:color w:val="11224F"/>
          <w:spacing w:val="-3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grant</w:t>
      </w:r>
      <w:r>
        <w:rPr>
          <w:rFonts w:ascii="Calibri"/>
          <w:color w:val="11224F"/>
          <w:spacing w:val="-4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number</w:t>
      </w:r>
      <w:r>
        <w:rPr>
          <w:rFonts w:ascii="Calibri"/>
          <w:color w:val="11224F"/>
          <w:spacing w:val="-3"/>
          <w:sz w:val="14"/>
        </w:rPr>
        <w:t> </w:t>
      </w:r>
      <w:r>
        <w:rPr>
          <w:rFonts w:ascii="Calibri"/>
          <w:color w:val="11224F"/>
          <w:sz w:val="14"/>
        </w:rPr>
        <w:t>90MPPG0041-01-00,</w:t>
      </w:r>
      <w:r>
        <w:rPr>
          <w:rFonts w:ascii="Calibri"/>
          <w:color w:val="11224F"/>
          <w:spacing w:val="-4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from</w:t>
      </w:r>
      <w:r>
        <w:rPr>
          <w:rFonts w:ascii="Calibri"/>
          <w:color w:val="11224F"/>
          <w:spacing w:val="-5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the</w:t>
      </w:r>
      <w:r>
        <w:rPr>
          <w:rFonts w:ascii="Calibri"/>
          <w:color w:val="11224F"/>
          <w:spacing w:val="-2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U.S.</w:t>
      </w:r>
      <w:r>
        <w:rPr>
          <w:rFonts w:ascii="Calibri"/>
          <w:color w:val="11224F"/>
          <w:spacing w:val="-4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Administration</w:t>
      </w:r>
      <w:r>
        <w:rPr>
          <w:rFonts w:ascii="Calibri"/>
          <w:color w:val="11224F"/>
          <w:spacing w:val="-3"/>
          <w:sz w:val="14"/>
        </w:rPr>
        <w:t> </w:t>
      </w:r>
      <w:r>
        <w:rPr>
          <w:rFonts w:ascii="Calibri"/>
          <w:color w:val="11224F"/>
          <w:spacing w:val="-2"/>
          <w:sz w:val="14"/>
        </w:rPr>
        <w:t>for</w:t>
      </w:r>
      <w:r>
        <w:rPr>
          <w:rFonts w:ascii="Calibri"/>
          <w:color w:val="11224F"/>
          <w:spacing w:val="93"/>
          <w:w w:val="99"/>
          <w:sz w:val="14"/>
        </w:rPr>
        <w:t> </w:t>
      </w:r>
      <w:r>
        <w:rPr>
          <w:rFonts w:ascii="Calibri"/>
          <w:color w:val="11224F"/>
          <w:sz w:val="14"/>
        </w:rPr>
        <w:t>Community</w:t>
      </w:r>
      <w:r>
        <w:rPr>
          <w:rFonts w:ascii="Calibri"/>
          <w:color w:val="11224F"/>
          <w:spacing w:val="-6"/>
          <w:sz w:val="14"/>
        </w:rPr>
        <w:t> </w:t>
      </w:r>
      <w:r>
        <w:rPr>
          <w:rFonts w:ascii="Calibri"/>
          <w:color w:val="11224F"/>
          <w:sz w:val="14"/>
        </w:rPr>
        <w:t>Living,</w:t>
      </w:r>
      <w:r>
        <w:rPr>
          <w:rFonts w:ascii="Calibri"/>
          <w:color w:val="11224F"/>
          <w:spacing w:val="-7"/>
          <w:sz w:val="14"/>
        </w:rPr>
        <w:t> </w:t>
      </w:r>
      <w:r>
        <w:rPr>
          <w:rFonts w:ascii="Calibri"/>
          <w:color w:val="11224F"/>
          <w:sz w:val="14"/>
        </w:rPr>
        <w:t>Department</w:t>
      </w:r>
      <w:r>
        <w:rPr>
          <w:rFonts w:ascii="Calibri"/>
          <w:color w:val="11224F"/>
          <w:spacing w:val="-6"/>
          <w:sz w:val="14"/>
        </w:rPr>
        <w:t> </w:t>
      </w:r>
      <w:r>
        <w:rPr>
          <w:rFonts w:ascii="Calibri"/>
          <w:color w:val="11224F"/>
          <w:sz w:val="14"/>
        </w:rPr>
        <w:t>of</w:t>
      </w:r>
      <w:r>
        <w:rPr>
          <w:rFonts w:ascii="Calibri"/>
          <w:color w:val="11224F"/>
          <w:spacing w:val="-5"/>
          <w:sz w:val="14"/>
        </w:rPr>
        <w:t> </w:t>
      </w:r>
      <w:r>
        <w:rPr>
          <w:rFonts w:ascii="Calibri"/>
          <w:color w:val="11224F"/>
          <w:sz w:val="14"/>
        </w:rPr>
        <w:t>Health</w:t>
      </w:r>
      <w:r>
        <w:rPr>
          <w:rFonts w:ascii="Calibri"/>
          <w:color w:val="11224F"/>
          <w:spacing w:val="-7"/>
          <w:sz w:val="14"/>
        </w:rPr>
        <w:t> </w:t>
      </w:r>
      <w:r>
        <w:rPr>
          <w:rFonts w:ascii="Calibri"/>
          <w:color w:val="11224F"/>
          <w:sz w:val="14"/>
        </w:rPr>
        <w:t>and</w:t>
      </w:r>
      <w:r>
        <w:rPr>
          <w:rFonts w:ascii="Calibri"/>
          <w:color w:val="11224F"/>
          <w:spacing w:val="-5"/>
          <w:sz w:val="14"/>
        </w:rPr>
        <w:t> </w:t>
      </w:r>
      <w:r>
        <w:rPr>
          <w:rFonts w:ascii="Calibri"/>
          <w:color w:val="11224F"/>
          <w:sz w:val="14"/>
        </w:rPr>
        <w:t>Human</w:t>
      </w:r>
      <w:r>
        <w:rPr>
          <w:rFonts w:ascii="Calibri"/>
          <w:color w:val="11224F"/>
          <w:spacing w:val="-6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Services,</w:t>
      </w:r>
      <w:r>
        <w:rPr>
          <w:rFonts w:ascii="Calibri"/>
          <w:color w:val="11224F"/>
          <w:spacing w:val="-5"/>
          <w:sz w:val="14"/>
        </w:rPr>
        <w:t> </w:t>
      </w:r>
      <w:r>
        <w:rPr>
          <w:rFonts w:ascii="Calibri"/>
          <w:color w:val="11224F"/>
          <w:spacing w:val="-2"/>
          <w:sz w:val="14"/>
        </w:rPr>
        <w:t>Washington,</w:t>
      </w:r>
      <w:r>
        <w:rPr>
          <w:rFonts w:ascii="Calibri"/>
          <w:color w:val="11224F"/>
          <w:spacing w:val="-5"/>
          <w:sz w:val="14"/>
        </w:rPr>
        <w:t> </w:t>
      </w:r>
      <w:r>
        <w:rPr>
          <w:rFonts w:ascii="Calibri"/>
          <w:color w:val="11224F"/>
          <w:spacing w:val="-2"/>
          <w:sz w:val="14"/>
        </w:rPr>
        <w:t>D.C.</w:t>
      </w:r>
      <w:r>
        <w:rPr>
          <w:rFonts w:ascii="Calibri"/>
          <w:color w:val="11224F"/>
          <w:spacing w:val="-5"/>
          <w:sz w:val="14"/>
        </w:rPr>
        <w:t> </w:t>
      </w:r>
      <w:r>
        <w:rPr>
          <w:rFonts w:ascii="Calibri"/>
          <w:color w:val="11224F"/>
          <w:sz w:val="14"/>
        </w:rPr>
        <w:t>20201.</w:t>
      </w:r>
      <w:r>
        <w:rPr>
          <w:rFonts w:ascii="Calibri"/>
          <w:color w:val="11224F"/>
          <w:spacing w:val="-5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Grantees</w:t>
      </w:r>
      <w:r>
        <w:rPr>
          <w:rFonts w:ascii="Calibri"/>
          <w:color w:val="11224F"/>
          <w:spacing w:val="-5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undertaking</w:t>
      </w:r>
      <w:r>
        <w:rPr>
          <w:rFonts w:ascii="Calibri"/>
          <w:color w:val="11224F"/>
          <w:spacing w:val="-5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projects</w:t>
      </w:r>
      <w:r>
        <w:rPr>
          <w:rFonts w:ascii="Calibri"/>
          <w:color w:val="11224F"/>
          <w:spacing w:val="-5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under</w:t>
      </w:r>
      <w:r>
        <w:rPr>
          <w:rFonts w:ascii="Calibri"/>
          <w:color w:val="11224F"/>
          <w:spacing w:val="81"/>
          <w:w w:val="99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government</w:t>
      </w:r>
      <w:r>
        <w:rPr>
          <w:rFonts w:ascii="Calibri"/>
          <w:color w:val="11224F"/>
          <w:spacing w:val="-6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sponsorship</w:t>
      </w:r>
      <w:r>
        <w:rPr>
          <w:rFonts w:ascii="Calibri"/>
          <w:color w:val="11224F"/>
          <w:spacing w:val="-5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are</w:t>
      </w:r>
      <w:r>
        <w:rPr>
          <w:rFonts w:ascii="Calibri"/>
          <w:color w:val="11224F"/>
          <w:spacing w:val="-5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encouraged</w:t>
      </w:r>
      <w:r>
        <w:rPr>
          <w:rFonts w:ascii="Calibri"/>
          <w:color w:val="11224F"/>
          <w:spacing w:val="-5"/>
          <w:sz w:val="14"/>
        </w:rPr>
        <w:t> </w:t>
      </w:r>
      <w:r>
        <w:rPr>
          <w:rFonts w:ascii="Calibri"/>
          <w:color w:val="11224F"/>
          <w:sz w:val="14"/>
        </w:rPr>
        <w:t>to</w:t>
      </w:r>
      <w:r>
        <w:rPr>
          <w:rFonts w:ascii="Calibri"/>
          <w:color w:val="11224F"/>
          <w:spacing w:val="-4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express</w:t>
      </w:r>
      <w:r>
        <w:rPr>
          <w:rFonts w:ascii="Calibri"/>
          <w:color w:val="11224F"/>
          <w:spacing w:val="-4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freely</w:t>
      </w:r>
      <w:r>
        <w:rPr>
          <w:rFonts w:ascii="Calibri"/>
          <w:color w:val="11224F"/>
          <w:spacing w:val="-5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their</w:t>
      </w:r>
      <w:r>
        <w:rPr>
          <w:rFonts w:ascii="Calibri"/>
          <w:color w:val="11224F"/>
          <w:spacing w:val="-4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findings</w:t>
      </w:r>
      <w:r>
        <w:rPr>
          <w:rFonts w:ascii="Calibri"/>
          <w:color w:val="11224F"/>
          <w:spacing w:val="-4"/>
          <w:sz w:val="14"/>
        </w:rPr>
        <w:t> </w:t>
      </w:r>
      <w:r>
        <w:rPr>
          <w:rFonts w:ascii="Calibri"/>
          <w:color w:val="11224F"/>
          <w:sz w:val="14"/>
        </w:rPr>
        <w:t>and</w:t>
      </w:r>
      <w:r>
        <w:rPr>
          <w:rFonts w:ascii="Calibri"/>
          <w:color w:val="11224F"/>
          <w:spacing w:val="-4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conclusions.</w:t>
      </w:r>
      <w:r>
        <w:rPr>
          <w:rFonts w:ascii="Calibri"/>
          <w:color w:val="11224F"/>
          <w:spacing w:val="-4"/>
          <w:sz w:val="14"/>
        </w:rPr>
        <w:t> </w:t>
      </w:r>
      <w:r>
        <w:rPr>
          <w:rFonts w:ascii="Calibri"/>
          <w:color w:val="11224F"/>
          <w:spacing w:val="-2"/>
          <w:sz w:val="14"/>
        </w:rPr>
        <w:t>Points</w:t>
      </w:r>
      <w:r>
        <w:rPr>
          <w:rFonts w:ascii="Calibri"/>
          <w:color w:val="11224F"/>
          <w:spacing w:val="-4"/>
          <w:sz w:val="14"/>
        </w:rPr>
        <w:t> </w:t>
      </w:r>
      <w:r>
        <w:rPr>
          <w:rFonts w:ascii="Calibri"/>
          <w:color w:val="11224F"/>
          <w:sz w:val="14"/>
        </w:rPr>
        <w:t>of</w:t>
      </w:r>
      <w:r>
        <w:rPr>
          <w:rFonts w:ascii="Calibri"/>
          <w:color w:val="11224F"/>
          <w:spacing w:val="-4"/>
          <w:sz w:val="14"/>
        </w:rPr>
        <w:t> </w:t>
      </w:r>
      <w:r>
        <w:rPr>
          <w:rFonts w:ascii="Calibri"/>
          <w:color w:val="11224F"/>
          <w:sz w:val="14"/>
        </w:rPr>
        <w:t>view</w:t>
      </w:r>
      <w:r>
        <w:rPr>
          <w:rFonts w:ascii="Calibri"/>
          <w:color w:val="11224F"/>
          <w:spacing w:val="-5"/>
          <w:sz w:val="14"/>
        </w:rPr>
        <w:t> </w:t>
      </w:r>
      <w:r>
        <w:rPr>
          <w:rFonts w:ascii="Calibri"/>
          <w:color w:val="11224F"/>
          <w:sz w:val="14"/>
        </w:rPr>
        <w:t>or</w:t>
      </w:r>
      <w:r>
        <w:rPr>
          <w:rFonts w:ascii="Calibri"/>
          <w:color w:val="11224F"/>
          <w:spacing w:val="-5"/>
          <w:sz w:val="14"/>
        </w:rPr>
        <w:t> </w:t>
      </w:r>
      <w:r>
        <w:rPr>
          <w:rFonts w:ascii="Calibri"/>
          <w:color w:val="11224F"/>
          <w:sz w:val="14"/>
        </w:rPr>
        <w:t>opinions</w:t>
      </w:r>
      <w:r>
        <w:rPr>
          <w:rFonts w:ascii="Calibri"/>
          <w:color w:val="11224F"/>
          <w:spacing w:val="-4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do</w:t>
      </w:r>
      <w:r>
        <w:rPr>
          <w:rFonts w:ascii="Calibri"/>
          <w:color w:val="11224F"/>
          <w:spacing w:val="-2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not,</w:t>
      </w:r>
      <w:r>
        <w:rPr>
          <w:rFonts w:ascii="Calibri"/>
          <w:color w:val="11224F"/>
          <w:spacing w:val="95"/>
          <w:w w:val="99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therefore,</w:t>
      </w:r>
      <w:r>
        <w:rPr>
          <w:rFonts w:ascii="Calibri"/>
          <w:color w:val="11224F"/>
          <w:spacing w:val="-6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necessarily</w:t>
      </w:r>
      <w:r>
        <w:rPr>
          <w:rFonts w:ascii="Calibri"/>
          <w:color w:val="11224F"/>
          <w:spacing w:val="-5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represent</w:t>
      </w:r>
      <w:r>
        <w:rPr>
          <w:rFonts w:ascii="Calibri"/>
          <w:color w:val="11224F"/>
          <w:spacing w:val="-7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official</w:t>
      </w:r>
      <w:r>
        <w:rPr>
          <w:rFonts w:ascii="Calibri"/>
          <w:color w:val="11224F"/>
          <w:spacing w:val="-7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Administration</w:t>
      </w:r>
      <w:r>
        <w:rPr>
          <w:rFonts w:ascii="Calibri"/>
          <w:color w:val="11224F"/>
          <w:spacing w:val="-7"/>
          <w:sz w:val="14"/>
        </w:rPr>
        <w:t> </w:t>
      </w:r>
      <w:r>
        <w:rPr>
          <w:rFonts w:ascii="Calibri"/>
          <w:color w:val="11224F"/>
          <w:spacing w:val="-2"/>
          <w:sz w:val="14"/>
        </w:rPr>
        <w:t>for</w:t>
      </w:r>
      <w:r>
        <w:rPr>
          <w:rFonts w:ascii="Calibri"/>
          <w:color w:val="11224F"/>
          <w:spacing w:val="-5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Community</w:t>
      </w:r>
      <w:r>
        <w:rPr>
          <w:rFonts w:ascii="Calibri"/>
          <w:color w:val="11224F"/>
          <w:spacing w:val="-5"/>
          <w:sz w:val="14"/>
        </w:rPr>
        <w:t> </w:t>
      </w:r>
      <w:r>
        <w:rPr>
          <w:rFonts w:ascii="Calibri"/>
          <w:color w:val="11224F"/>
          <w:spacing w:val="-1"/>
          <w:sz w:val="14"/>
        </w:rPr>
        <w:t>Living</w:t>
      </w:r>
      <w:r>
        <w:rPr>
          <w:rFonts w:ascii="Calibri"/>
          <w:color w:val="11224F"/>
          <w:spacing w:val="-5"/>
          <w:sz w:val="14"/>
        </w:rPr>
        <w:t> </w:t>
      </w:r>
      <w:r>
        <w:rPr>
          <w:rFonts w:ascii="Calibri"/>
          <w:color w:val="11224F"/>
          <w:spacing w:val="-2"/>
          <w:sz w:val="14"/>
        </w:rPr>
        <w:t>policy.</w:t>
      </w:r>
      <w:r>
        <w:rPr>
          <w:rFonts w:ascii="Calibri"/>
          <w:color w:val="11224F"/>
          <w:spacing w:val="8"/>
          <w:sz w:val="14"/>
        </w:rPr>
        <w:t> </w:t>
      </w:r>
      <w:r>
        <w:rPr>
          <w:rFonts w:ascii="Yu Gothic"/>
          <w:color w:val="11224F"/>
          <w:w w:val="99"/>
          <w:sz w:val="14"/>
        </w:rPr>
        <w:t> </w:t>
      </w:r>
      <w:r>
        <w:rPr>
          <w:rFonts w:ascii="Yu Gothic"/>
          <w:sz w:val="14"/>
        </w:rPr>
      </w:r>
    </w:p>
    <w:p>
      <w:pPr>
        <w:spacing w:after="0"/>
        <w:jc w:val="left"/>
        <w:rPr>
          <w:rFonts w:ascii="Yu Gothic" w:hAnsi="Yu Gothic" w:cs="Yu Gothic" w:eastAsia="Yu Gothic"/>
          <w:sz w:val="14"/>
          <w:szCs w:val="14"/>
        </w:rPr>
        <w:sectPr>
          <w:type w:val="continuous"/>
          <w:pgSz w:w="12240" w:h="15840"/>
          <w:pgMar w:top="1500" w:bottom="280" w:left="620" w:right="480"/>
        </w:sectPr>
      </w:pPr>
    </w:p>
    <w:p>
      <w:pPr>
        <w:spacing w:line="240" w:lineRule="auto" w:before="0"/>
        <w:rPr>
          <w:rFonts w:ascii="Yu Gothic" w:hAnsi="Yu Gothic" w:cs="Yu Gothic" w:eastAsia="Yu Gothic"/>
          <w:sz w:val="20"/>
          <w:szCs w:val="20"/>
        </w:rPr>
      </w:pPr>
      <w:r>
        <w:rPr/>
        <w:pict>
          <v:group style="position:absolute;margin-left:.85008pt;margin-top:0pt;width:611.15pt;height:791.35pt;mso-position-horizontal-relative:page;mso-position-vertical-relative:page;z-index:-4576" coordorigin="17,0" coordsize="12223,15827">
            <v:shape style="position:absolute;left:17;top:0;width:12223;height:15827" type="#_x0000_t75" stroked="false">
              <v:imagedata r:id="rId9" o:title=""/>
            </v:shape>
            <v:shape style="position:absolute;left:5040;top:13663;width:2160;height:732" type="#_x0000_t75" stroked="false">
              <v:imagedata r:id="rId10" o:title=""/>
            </v:shape>
            <w10:wrap type="none"/>
          </v:group>
        </w:pict>
      </w:r>
    </w:p>
    <w:p>
      <w:pPr>
        <w:spacing w:line="240" w:lineRule="auto" w:before="1"/>
        <w:rPr>
          <w:rFonts w:ascii="Yu Gothic" w:hAnsi="Yu Gothic" w:cs="Yu Gothic" w:eastAsia="Yu Gothic"/>
          <w:sz w:val="27"/>
          <w:szCs w:val="27"/>
        </w:rPr>
      </w:pPr>
    </w:p>
    <w:p>
      <w:pPr>
        <w:spacing w:line="200" w:lineRule="atLeast"/>
        <w:ind w:left="100" w:right="0" w:firstLine="0"/>
        <w:rPr>
          <w:rFonts w:ascii="Yu Gothic" w:hAnsi="Yu Gothic" w:cs="Yu Gothic" w:eastAsia="Yu Gothic"/>
          <w:sz w:val="20"/>
          <w:szCs w:val="20"/>
        </w:rPr>
      </w:pPr>
      <w:r>
        <w:rPr>
          <w:rFonts w:ascii="Yu Gothic" w:hAnsi="Yu Gothic" w:cs="Yu Gothic" w:eastAsia="Yu Gothic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34pt;height:169.2pt;mso-position-horizontal-relative:char;mso-position-vertical-relative:line" type="#_x0000_t202" filled="false" stroked="true" strokeweight="1pt" strokecolor="#c00000">
            <v:textbox inset="0,0,0,0">
              <w:txbxContent>
                <w:p>
                  <w:pPr>
                    <w:spacing w:before="73"/>
                    <w:ind w:left="143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color w:val="002563"/>
                      <w:spacing w:val="-1"/>
                      <w:sz w:val="28"/>
                    </w:rPr>
                    <w:t>Protect</w:t>
                  </w:r>
                  <w:r>
                    <w:rPr>
                      <w:rFonts w:ascii="Calibri"/>
                      <w:b/>
                      <w:color w:val="002563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color w:val="002563"/>
                      <w:spacing w:val="-1"/>
                      <w:sz w:val="28"/>
                    </w:rPr>
                    <w:t>Yourself with These</w:t>
                  </w:r>
                  <w:r>
                    <w:rPr>
                      <w:rFonts w:ascii="Calibri"/>
                      <w:b/>
                      <w:color w:val="002563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color w:val="002563"/>
                      <w:spacing w:val="-1"/>
                      <w:sz w:val="28"/>
                    </w:rPr>
                    <w:t>Tips</w:t>
                  </w:r>
                  <w:r>
                    <w:rPr>
                      <w:rFonts w:ascii="Calibri"/>
                      <w:sz w:val="28"/>
                    </w:rPr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865" w:val="left" w:leader="none"/>
                    </w:tabs>
                    <w:spacing w:before="50"/>
                    <w:ind w:left="864" w:right="0" w:hanging="361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spacing w:val="-1"/>
                      <w:sz w:val="24"/>
                    </w:rPr>
                    <w:t>Be</w:t>
                  </w:r>
                  <w:r>
                    <w:rPr>
                      <w:rFonts w:ascii="Calibri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aware</w:t>
                  </w:r>
                  <w:r>
                    <w:rPr>
                      <w:rFonts w:ascii="Calibri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that</w:t>
                  </w:r>
                  <w:r>
                    <w:rPr>
                      <w:rFonts w:ascii="Calibri"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no</w:t>
                  </w:r>
                  <w:r>
                    <w:rPr>
                      <w:rFonts w:ascii="Calibri"/>
                      <w:spacing w:val="-5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one</w:t>
                  </w:r>
                  <w:r>
                    <w:rPr>
                      <w:rFonts w:ascii="Calibri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from</w:t>
                  </w:r>
                  <w:r>
                    <w:rPr>
                      <w:rFonts w:ascii="Calibri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Medicare,</w:t>
                  </w:r>
                  <w:r>
                    <w:rPr>
                      <w:rFonts w:ascii="Calibri"/>
                      <w:spacing w:val="-2"/>
                      <w:sz w:val="24"/>
                    </w:rPr>
                    <w:t> Social </w:t>
                  </w:r>
                  <w:r>
                    <w:rPr>
                      <w:rFonts w:ascii="Calibri"/>
                      <w:spacing w:val="-1"/>
                      <w:sz w:val="24"/>
                    </w:rPr>
                    <w:t>Security,</w:t>
                  </w:r>
                  <w:r>
                    <w:rPr>
                      <w:rFonts w:ascii="Calibri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or</w:t>
                  </w:r>
                  <w:r>
                    <w:rPr>
                      <w:rFonts w:ascii="Calibri"/>
                      <w:spacing w:val="-5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the</w:t>
                  </w:r>
                  <w:r>
                    <w:rPr>
                      <w:rFonts w:ascii="Calibri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IRS</w:t>
                  </w:r>
                  <w:r>
                    <w:rPr>
                      <w:rFonts w:ascii="Calibri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will</w:t>
                  </w:r>
                  <w:r>
                    <w:rPr>
                      <w:rFonts w:ascii="Calibri"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spacing w:val="1"/>
                      <w:sz w:val="24"/>
                    </w:rPr>
                    <w:t>call</w:t>
                  </w:r>
                  <w:r>
                    <w:rPr>
                      <w:rFonts w:ascii="Calibri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you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865" w:val="left" w:leader="none"/>
                    </w:tabs>
                    <w:spacing w:line="271" w:lineRule="auto" w:before="44"/>
                    <w:ind w:left="864" w:right="1037" w:hanging="361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sz w:val="24"/>
                    </w:rPr>
                    <w:t>No</w:t>
                  </w:r>
                  <w:r>
                    <w:rPr>
                      <w:rFonts w:ascii="Calibri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one</w:t>
                  </w:r>
                  <w:r>
                    <w:rPr>
                      <w:rFonts w:ascii="Calibri"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from</w:t>
                  </w:r>
                  <w:r>
                    <w:rPr>
                      <w:rFonts w:ascii="Calibri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Medicare,</w:t>
                  </w:r>
                  <w:r>
                    <w:rPr>
                      <w:rFonts w:ascii="Calibri"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spacing w:val="-2"/>
                      <w:sz w:val="24"/>
                    </w:rPr>
                    <w:t>Social </w:t>
                  </w:r>
                  <w:r>
                    <w:rPr>
                      <w:rFonts w:ascii="Calibri"/>
                      <w:spacing w:val="-1"/>
                      <w:sz w:val="24"/>
                    </w:rPr>
                    <w:t>Security,</w:t>
                  </w:r>
                  <w:r>
                    <w:rPr>
                      <w:rFonts w:ascii="Calibri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or</w:t>
                  </w:r>
                  <w:r>
                    <w:rPr>
                      <w:rFonts w:ascii="Calibri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the IRS</w:t>
                  </w:r>
                  <w:r>
                    <w:rPr>
                      <w:rFonts w:ascii="Calibri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will</w:t>
                  </w:r>
                  <w:r>
                    <w:rPr>
                      <w:rFonts w:ascii="Calibri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visit</w:t>
                  </w:r>
                  <w:r>
                    <w:rPr>
                      <w:rFonts w:ascii="Calibri"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you</w:t>
                  </w:r>
                  <w:r>
                    <w:rPr>
                      <w:rFonts w:ascii="Calibri"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at</w:t>
                  </w:r>
                  <w:r>
                    <w:rPr>
                      <w:rFonts w:ascii="Calibri"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home or</w:t>
                  </w:r>
                  <w:r>
                    <w:rPr>
                      <w:rFonts w:ascii="Calibri"/>
                      <w:spacing w:val="-5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at</w:t>
                  </w:r>
                  <w:r>
                    <w:rPr>
                      <w:rFonts w:ascii="Calibri"/>
                      <w:spacing w:val="-1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a</w:t>
                  </w:r>
                  <w:r>
                    <w:rPr>
                      <w:rFonts w:ascii="Calibri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community</w:t>
                  </w:r>
                  <w:r>
                    <w:rPr>
                      <w:rFonts w:ascii="Calibri"/>
                      <w:spacing w:val="63"/>
                      <w:w w:val="99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event</w:t>
                  </w:r>
                  <w:r>
                    <w:rPr>
                      <w:rFonts w:ascii="Calibri"/>
                      <w:sz w:val="24"/>
                    </w:rPr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865" w:val="left" w:leader="none"/>
                    </w:tabs>
                    <w:spacing w:line="272" w:lineRule="auto" w:before="8"/>
                    <w:ind w:left="864" w:right="697" w:hanging="361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 w:eastAsia="Calibri"/>
                      <w:spacing w:val="-1"/>
                      <w:sz w:val="24"/>
                      <w:szCs w:val="24"/>
                    </w:rPr>
                    <w:t>Be</w:t>
                  </w:r>
                  <w:r>
                    <w:rPr>
                      <w:rFonts w:ascii="Calibri" w:hAnsi="Calibri" w:cs="Calibri" w:eastAsia="Calibri"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4"/>
                      <w:szCs w:val="24"/>
                    </w:rPr>
                    <w:t>cautioned</w:t>
                  </w:r>
                  <w:r>
                    <w:rPr>
                      <w:rFonts w:ascii="Calibri" w:hAnsi="Calibri" w:cs="Calibri" w:eastAsia="Calibri"/>
                      <w:spacing w:val="-4"/>
                      <w:sz w:val="24"/>
                      <w:szCs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4"/>
                      <w:szCs w:val="24"/>
                    </w:rPr>
                    <w:t>that</w:t>
                  </w:r>
                  <w:r>
                    <w:rPr>
                      <w:rFonts w:ascii="Calibri" w:hAnsi="Calibri" w:cs="Calibri" w:eastAsia="Calibri"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4"/>
                      <w:szCs w:val="24"/>
                    </w:rPr>
                    <w:t>scammers’</w:t>
                  </w:r>
                  <w:r>
                    <w:rPr>
                      <w:rFonts w:ascii="Calibri" w:hAnsi="Calibri" w:cs="Calibri" w:eastAsia="Calibri"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4"/>
                      <w:szCs w:val="24"/>
                    </w:rPr>
                    <w:t>technology</w:t>
                  </w:r>
                  <w:r>
                    <w:rPr>
                      <w:rFonts w:ascii="Calibri" w:hAnsi="Calibri" w:cs="Calibri" w:eastAsia="Calibri"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4"/>
                      <w:szCs w:val="24"/>
                    </w:rPr>
                    <w:t>can</w:t>
                  </w:r>
                  <w:r>
                    <w:rPr>
                      <w:rFonts w:ascii="Calibri" w:hAnsi="Calibri" w:cs="Calibri" w:eastAsia="Calibri"/>
                      <w:spacing w:val="-4"/>
                      <w:sz w:val="24"/>
                      <w:szCs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4"/>
                      <w:szCs w:val="24"/>
                    </w:rPr>
                    <w:t>make</w:t>
                  </w:r>
                  <w:r>
                    <w:rPr>
                      <w:rFonts w:ascii="Calibri" w:hAnsi="Calibri" w:cs="Calibri" w:eastAsia="Calibri"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4"/>
                      <w:szCs w:val="24"/>
                    </w:rPr>
                    <w:t>the</w:t>
                  </w:r>
                  <w:r>
                    <w:rPr>
                      <w:rFonts w:ascii="Calibri" w:hAnsi="Calibri" w:cs="Calibri" w:eastAsia="Calibri"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4"/>
                      <w:szCs w:val="24"/>
                    </w:rPr>
                    <w:t>phone</w:t>
                  </w:r>
                  <w:r>
                    <w:rPr>
                      <w:rFonts w:ascii="Calibri" w:hAnsi="Calibri" w:cs="Calibri" w:eastAsia="Calibri"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4"/>
                      <w:szCs w:val="24"/>
                    </w:rPr>
                    <w:t>number</w:t>
                  </w:r>
                  <w:r>
                    <w:rPr>
                      <w:rFonts w:ascii="Calibri" w:hAnsi="Calibri" w:cs="Calibri" w:eastAsia="Calibri"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4"/>
                      <w:szCs w:val="24"/>
                    </w:rPr>
                    <w:t>on</w:t>
                  </w:r>
                  <w:r>
                    <w:rPr>
                      <w:rFonts w:ascii="Calibri" w:hAnsi="Calibri" w:cs="Calibri" w:eastAsia="Calibri"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4"/>
                      <w:szCs w:val="24"/>
                    </w:rPr>
                    <w:t>your</w:t>
                  </w:r>
                  <w:r>
                    <w:rPr>
                      <w:rFonts w:ascii="Calibri" w:hAnsi="Calibri" w:cs="Calibri" w:eastAsia="Calibri"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4"/>
                      <w:szCs w:val="24"/>
                    </w:rPr>
                    <w:t>screen</w:t>
                  </w:r>
                  <w:r>
                    <w:rPr>
                      <w:rFonts w:ascii="Calibri" w:hAnsi="Calibri" w:cs="Calibri" w:eastAsia="Calibri"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4"/>
                      <w:szCs w:val="24"/>
                    </w:rPr>
                    <w:t>appear</w:t>
                  </w:r>
                  <w:r>
                    <w:rPr>
                      <w:rFonts w:ascii="Calibri" w:hAnsi="Calibri" w:cs="Calibri" w:eastAsia="Calibri"/>
                      <w:spacing w:val="65"/>
                      <w:w w:val="99"/>
                      <w:sz w:val="24"/>
                      <w:szCs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4"/>
                      <w:szCs w:val="24"/>
                    </w:rPr>
                    <w:t>that</w:t>
                  </w:r>
                  <w:r>
                    <w:rPr>
                      <w:rFonts w:ascii="Calibri" w:hAnsi="Calibri" w:cs="Calibri" w:eastAsia="Calibri"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4"/>
                      <w:szCs w:val="24"/>
                    </w:rPr>
                    <w:t>the</w:t>
                  </w:r>
                  <w:r>
                    <w:rPr>
                      <w:rFonts w:ascii="Calibri" w:hAnsi="Calibri" w:cs="Calibri" w:eastAsia="Calibri"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4"/>
                      <w:szCs w:val="24"/>
                    </w:rPr>
                    <w:t>call</w:t>
                  </w:r>
                  <w:r>
                    <w:rPr>
                      <w:rFonts w:ascii="Calibri" w:hAnsi="Calibri" w:cs="Calibri" w:eastAsia="Calibri"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4"/>
                      <w:szCs w:val="24"/>
                    </w:rPr>
                    <w:t>is</w:t>
                  </w:r>
                  <w:r>
                    <w:rPr>
                      <w:rFonts w:ascii="Calibri" w:hAnsi="Calibri" w:cs="Calibri" w:eastAsia="Calibri"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4"/>
                      <w:szCs w:val="24"/>
                    </w:rPr>
                    <w:t>from</w:t>
                  </w:r>
                  <w:r>
                    <w:rPr>
                      <w:rFonts w:ascii="Calibri" w:hAnsi="Calibri" w:cs="Calibri" w:eastAsia="Calibri"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4"/>
                      <w:szCs w:val="24"/>
                    </w:rPr>
                    <w:t>Medicare,</w:t>
                  </w:r>
                  <w:r>
                    <w:rPr>
                      <w:rFonts w:ascii="Calibri" w:hAnsi="Calibri" w:cs="Calibri" w:eastAsia="Calibri"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4"/>
                      <w:szCs w:val="24"/>
                    </w:rPr>
                    <w:t>Social</w:t>
                  </w:r>
                  <w:r>
                    <w:rPr>
                      <w:rFonts w:ascii="Calibri" w:hAnsi="Calibri" w:cs="Calibri" w:eastAsia="Calibri"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4"/>
                      <w:szCs w:val="24"/>
                    </w:rPr>
                    <w:t>Security,</w:t>
                  </w:r>
                  <w:r>
                    <w:rPr>
                      <w:rFonts w:ascii="Calibri" w:hAnsi="Calibri" w:cs="Calibri" w:eastAsia="Calibri"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4"/>
                      <w:szCs w:val="24"/>
                    </w:rPr>
                    <w:t>or</w:t>
                  </w:r>
                  <w:r>
                    <w:rPr>
                      <w:rFonts w:ascii="Calibri" w:hAnsi="Calibri" w:cs="Calibri" w:eastAsia="Calibri"/>
                      <w:spacing w:val="-3"/>
                      <w:sz w:val="24"/>
                      <w:szCs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4"/>
                      <w:szCs w:val="24"/>
                    </w:rPr>
                    <w:t>the</w:t>
                  </w:r>
                  <w:r>
                    <w:rPr>
                      <w:rFonts w:ascii="Calibri" w:hAnsi="Calibri" w:cs="Calibri" w:eastAsia="Calibri"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4"/>
                      <w:szCs w:val="24"/>
                    </w:rPr>
                    <w:t>IRS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865" w:val="left" w:leader="none"/>
                    </w:tabs>
                    <w:spacing w:line="273" w:lineRule="auto" w:before="7"/>
                    <w:ind w:left="864" w:right="743" w:hanging="361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sz w:val="24"/>
                    </w:rPr>
                    <w:t>Medicare,</w:t>
                  </w:r>
                  <w:r>
                    <w:rPr>
                      <w:rFonts w:ascii="Calibri"/>
                      <w:spacing w:val="-6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Social</w:t>
                  </w:r>
                  <w:r>
                    <w:rPr>
                      <w:rFonts w:ascii="Calibri"/>
                      <w:spacing w:val="-5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Security,</w:t>
                  </w:r>
                  <w:r>
                    <w:rPr>
                      <w:rFonts w:ascii="Calibri"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or</w:t>
                  </w:r>
                  <w:r>
                    <w:rPr>
                      <w:rFonts w:ascii="Calibri"/>
                      <w:spacing w:val="-5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the</w:t>
                  </w:r>
                  <w:r>
                    <w:rPr>
                      <w:rFonts w:ascii="Calibri"/>
                      <w:spacing w:val="-5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IRS</w:t>
                  </w:r>
                  <w:r>
                    <w:rPr>
                      <w:rFonts w:ascii="Calibri"/>
                      <w:sz w:val="24"/>
                    </w:rPr>
                    <w:t> will</w:t>
                  </w:r>
                  <w:r>
                    <w:rPr>
                      <w:rFonts w:ascii="Calibri"/>
                      <w:spacing w:val="-5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not</w:t>
                  </w:r>
                  <w:r>
                    <w:rPr>
                      <w:rFonts w:ascii="Calibri"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threaten</w:t>
                  </w:r>
                  <w:r>
                    <w:rPr>
                      <w:rFonts w:ascii="Calibri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that</w:t>
                  </w:r>
                  <w:r>
                    <w:rPr>
                      <w:rFonts w:ascii="Calibri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your</w:t>
                  </w:r>
                  <w:r>
                    <w:rPr>
                      <w:rFonts w:ascii="Calibri"/>
                      <w:spacing w:val="-6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coverage</w:t>
                  </w:r>
                  <w:r>
                    <w:rPr>
                      <w:rFonts w:ascii="Calibri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or</w:t>
                  </w:r>
                  <w:r>
                    <w:rPr>
                      <w:rFonts w:ascii="Calibri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payments</w:t>
                  </w:r>
                  <w:r>
                    <w:rPr>
                      <w:rFonts w:ascii="Calibri"/>
                      <w:spacing w:val="-5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will</w:t>
                  </w:r>
                  <w:r>
                    <w:rPr>
                      <w:rFonts w:ascii="Calibri"/>
                      <w:spacing w:val="-5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be</w:t>
                  </w:r>
                  <w:r>
                    <w:rPr>
                      <w:rFonts w:ascii="Calibri"/>
                      <w:spacing w:val="55"/>
                      <w:w w:val="99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cut</w:t>
                  </w:r>
                  <w:r>
                    <w:rPr>
                      <w:rFonts w:ascii="Calibri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off</w:t>
                  </w:r>
                  <w:r>
                    <w:rPr>
                      <w:rFonts w:ascii="Calibri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if</w:t>
                  </w:r>
                  <w:r>
                    <w:rPr>
                      <w:rFonts w:ascii="Calibri"/>
                      <w:spacing w:val="-1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you</w:t>
                  </w:r>
                  <w:r>
                    <w:rPr>
                      <w:rFonts w:ascii="Calibri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do</w:t>
                  </w:r>
                  <w:r>
                    <w:rPr>
                      <w:rFonts w:ascii="Calibri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not</w:t>
                  </w:r>
                  <w:r>
                    <w:rPr>
                      <w:rFonts w:ascii="Calibri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comply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865" w:val="left" w:leader="none"/>
                    </w:tabs>
                    <w:spacing w:before="3"/>
                    <w:ind w:left="864" w:right="0" w:hanging="361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sz w:val="24"/>
                    </w:rPr>
                    <w:t>If</w:t>
                  </w:r>
                  <w:r>
                    <w:rPr>
                      <w:rFonts w:ascii="Calibri"/>
                      <w:spacing w:val="-1"/>
                      <w:sz w:val="24"/>
                    </w:rPr>
                    <w:t> the caller </w:t>
                  </w:r>
                  <w:r>
                    <w:rPr>
                      <w:rFonts w:ascii="Calibri"/>
                      <w:sz w:val="24"/>
                    </w:rPr>
                    <w:t>is</w:t>
                  </w:r>
                  <w:r>
                    <w:rPr>
                      <w:rFonts w:ascii="Calibri"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pressuring</w:t>
                  </w:r>
                  <w:r>
                    <w:rPr>
                      <w:rFonts w:ascii="Calibri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you</w:t>
                  </w:r>
                  <w:r>
                    <w:rPr>
                      <w:rFonts w:ascii="Calibri"/>
                      <w:spacing w:val="-1"/>
                      <w:sz w:val="24"/>
                    </w:rPr>
                    <w:t> to</w:t>
                  </w:r>
                  <w:r>
                    <w:rPr>
                      <w:rFonts w:ascii="Calibri"/>
                      <w:sz w:val="24"/>
                    </w:rPr>
                    <w:t> act</w:t>
                  </w:r>
                  <w:r>
                    <w:rPr>
                      <w:rFonts w:ascii="Calibri"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now and</w:t>
                  </w:r>
                  <w:r>
                    <w:rPr>
                      <w:rFonts w:ascii="Calibri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giving</w:t>
                  </w:r>
                  <w:r>
                    <w:rPr>
                      <w:rFonts w:ascii="Calibri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you</w:t>
                  </w:r>
                  <w:r>
                    <w:rPr>
                      <w:rFonts w:ascii="Calibri"/>
                      <w:spacing w:val="-1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a</w:t>
                  </w:r>
                  <w:r>
                    <w:rPr>
                      <w:rFonts w:ascii="Calibri"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sense</w:t>
                  </w:r>
                  <w:r>
                    <w:rPr>
                      <w:rFonts w:ascii="Calibri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of urgency,</w:t>
                  </w:r>
                  <w:r>
                    <w:rPr>
                      <w:rFonts w:ascii="Calibri"/>
                      <w:spacing w:val="-5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it</w:t>
                  </w:r>
                  <w:r>
                    <w:rPr>
                      <w:rFonts w:ascii="Calibri"/>
                      <w:spacing w:val="-1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is</w:t>
                  </w:r>
                  <w:r>
                    <w:rPr>
                      <w:rFonts w:ascii="Calibri"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a</w:t>
                  </w:r>
                  <w:r>
                    <w:rPr>
                      <w:rFonts w:ascii="Calibri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spacing w:val="1"/>
                      <w:sz w:val="24"/>
                    </w:rPr>
                    <w:t>scam</w:t>
                  </w:r>
                  <w:r>
                    <w:rPr>
                      <w:rFonts w:ascii="Calibri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Yu Gothic" w:hAnsi="Yu Gothic" w:cs="Yu Gothic" w:eastAsia="Yu Gothic"/>
          <w:sz w:val="20"/>
          <w:szCs w:val="20"/>
        </w:rPr>
      </w:r>
    </w:p>
    <w:p>
      <w:pPr>
        <w:spacing w:line="240" w:lineRule="auto" w:before="14"/>
        <w:rPr>
          <w:rFonts w:ascii="Yu Gothic" w:hAnsi="Yu Gothic" w:cs="Yu Gothic" w:eastAsia="Yu Gothic"/>
          <w:sz w:val="21"/>
          <w:szCs w:val="21"/>
        </w:rPr>
      </w:pPr>
    </w:p>
    <w:p>
      <w:pPr>
        <w:spacing w:line="200" w:lineRule="atLeast"/>
        <w:ind w:left="100" w:right="0" w:firstLine="0"/>
        <w:rPr>
          <w:rFonts w:ascii="Yu Gothic" w:hAnsi="Yu Gothic" w:cs="Yu Gothic" w:eastAsia="Yu Gothic"/>
          <w:sz w:val="20"/>
          <w:szCs w:val="20"/>
        </w:rPr>
      </w:pPr>
      <w:r>
        <w:rPr>
          <w:rFonts w:ascii="Yu Gothic" w:hAnsi="Yu Gothic" w:cs="Yu Gothic" w:eastAsia="Yu Gothic"/>
          <w:sz w:val="20"/>
          <w:szCs w:val="20"/>
        </w:rPr>
        <w:pict>
          <v:shape style="width:533.4pt;height:134.4pt;mso-position-horizontal-relative:char;mso-position-vertical-relative:line" type="#_x0000_t202" filled="true" fillcolor="#eef5fa" stroked="true" strokeweight="1pt" strokecolor="#002563">
            <v:textbox inset="0,0,0,0">
              <w:txbxContent>
                <w:p>
                  <w:pPr>
                    <w:spacing w:before="76"/>
                    <w:ind w:left="143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color w:val="002563"/>
                      <w:sz w:val="28"/>
                    </w:rPr>
                    <w:t>Keep</w:t>
                  </w:r>
                  <w:r>
                    <w:rPr>
                      <w:rFonts w:ascii="Calibri"/>
                      <w:b/>
                      <w:color w:val="002563"/>
                      <w:spacing w:val="-1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color w:val="002563"/>
                      <w:sz w:val="28"/>
                    </w:rPr>
                    <w:t>in</w:t>
                  </w:r>
                  <w:r>
                    <w:rPr>
                      <w:rFonts w:ascii="Calibri"/>
                      <w:b/>
                      <w:color w:val="002563"/>
                      <w:spacing w:val="-1"/>
                      <w:sz w:val="28"/>
                    </w:rPr>
                    <w:t> Mind</w:t>
                  </w:r>
                  <w:r>
                    <w:rPr>
                      <w:rFonts w:ascii="Calibri"/>
                      <w:sz w:val="28"/>
                    </w:rPr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865" w:val="left" w:leader="none"/>
                    </w:tabs>
                    <w:spacing w:before="48"/>
                    <w:ind w:left="864" w:right="0" w:hanging="361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sz w:val="24"/>
                    </w:rPr>
                    <w:t>Do</w:t>
                  </w:r>
                  <w:r>
                    <w:rPr>
                      <w:rFonts w:ascii="Calibri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not</w:t>
                  </w:r>
                  <w:r>
                    <w:rPr>
                      <w:rFonts w:ascii="Calibri"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give</w:t>
                  </w:r>
                  <w:r>
                    <w:rPr>
                      <w:rFonts w:ascii="Calibri"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out</w:t>
                  </w:r>
                  <w:r>
                    <w:rPr>
                      <w:rFonts w:ascii="Calibri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your</w:t>
                  </w:r>
                  <w:r>
                    <w:rPr>
                      <w:rFonts w:ascii="Calibri"/>
                      <w:spacing w:val="-5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Medicare</w:t>
                  </w:r>
                  <w:r>
                    <w:rPr>
                      <w:rFonts w:ascii="Calibri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number</w:t>
                  </w:r>
                  <w:r>
                    <w:rPr>
                      <w:rFonts w:ascii="Calibri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except</w:t>
                  </w:r>
                  <w:r>
                    <w:rPr>
                      <w:rFonts w:ascii="Calibri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to</w:t>
                  </w:r>
                  <w:r>
                    <w:rPr>
                      <w:rFonts w:ascii="Calibri"/>
                      <w:spacing w:val="-7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your</w:t>
                  </w:r>
                  <w:r>
                    <w:rPr>
                      <w:rFonts w:ascii="Calibri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doctor</w:t>
                  </w:r>
                  <w:r>
                    <w:rPr>
                      <w:rFonts w:ascii="Calibri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or</w:t>
                  </w:r>
                  <w:r>
                    <w:rPr>
                      <w:rFonts w:ascii="Calibri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other</w:t>
                  </w:r>
                  <w:r>
                    <w:rPr>
                      <w:rFonts w:ascii="Calibri"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Medicare</w:t>
                  </w:r>
                  <w:r>
                    <w:rPr>
                      <w:rFonts w:ascii="Calibri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provider</w:t>
                  </w:r>
                  <w:r>
                    <w:rPr>
                      <w:rFonts w:ascii="Calibri"/>
                      <w:sz w:val="24"/>
                    </w:rPr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865" w:val="left" w:leader="none"/>
                    </w:tabs>
                    <w:spacing w:before="44"/>
                    <w:ind w:left="864" w:right="0" w:hanging="361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sz w:val="24"/>
                    </w:rPr>
                    <w:t>Treat</w:t>
                  </w:r>
                  <w:r>
                    <w:rPr>
                      <w:rFonts w:ascii="Calibri"/>
                      <w:spacing w:val="-5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your</w:t>
                  </w:r>
                  <w:r>
                    <w:rPr>
                      <w:rFonts w:ascii="Calibri"/>
                      <w:spacing w:val="-5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Medicare</w:t>
                  </w:r>
                  <w:r>
                    <w:rPr>
                      <w:rFonts w:ascii="Calibri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card</w:t>
                  </w:r>
                  <w:r>
                    <w:rPr>
                      <w:rFonts w:ascii="Calibri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like</w:t>
                  </w:r>
                  <w:r>
                    <w:rPr>
                      <w:rFonts w:ascii="Calibri"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your</w:t>
                  </w:r>
                  <w:r>
                    <w:rPr>
                      <w:rFonts w:ascii="Calibri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credit</w:t>
                  </w:r>
                  <w:r>
                    <w:rPr>
                      <w:rFonts w:ascii="Calibri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card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865" w:val="left" w:leader="none"/>
                    </w:tabs>
                    <w:spacing w:before="45"/>
                    <w:ind w:left="864" w:right="0" w:hanging="361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sz w:val="24"/>
                    </w:rPr>
                    <w:t>Do</w:t>
                  </w:r>
                  <w:r>
                    <w:rPr>
                      <w:rFonts w:ascii="Calibri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not</w:t>
                  </w:r>
                  <w:r>
                    <w:rPr>
                      <w:rFonts w:ascii="Calibri"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share</w:t>
                  </w:r>
                  <w:r>
                    <w:rPr>
                      <w:rFonts w:ascii="Calibri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any</w:t>
                  </w:r>
                  <w:r>
                    <w:rPr>
                      <w:rFonts w:ascii="Calibri"/>
                      <w:spacing w:val="-5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personal</w:t>
                  </w:r>
                  <w:r>
                    <w:rPr>
                      <w:rFonts w:ascii="Calibri"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information</w:t>
                  </w:r>
                  <w:r>
                    <w:rPr>
                      <w:rFonts w:ascii="Calibri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or</w:t>
                  </w:r>
                  <w:r>
                    <w:rPr>
                      <w:rFonts w:ascii="Calibri"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bank</w:t>
                  </w:r>
                  <w:r>
                    <w:rPr>
                      <w:rFonts w:ascii="Calibri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information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865" w:val="left" w:leader="none"/>
                    </w:tabs>
                    <w:spacing w:before="42"/>
                    <w:ind w:left="864" w:right="0" w:hanging="361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sz w:val="24"/>
                    </w:rPr>
                    <w:t>If it</w:t>
                  </w:r>
                  <w:r>
                    <w:rPr>
                      <w:rFonts w:ascii="Calibri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sounds</w:t>
                  </w:r>
                  <w:r>
                    <w:rPr>
                      <w:rFonts w:ascii="Calibri"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too good</w:t>
                  </w:r>
                  <w:r>
                    <w:rPr>
                      <w:rFonts w:ascii="Calibri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to</w:t>
                  </w:r>
                  <w:r>
                    <w:rPr>
                      <w:rFonts w:ascii="Calibri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be</w:t>
                  </w:r>
                  <w:r>
                    <w:rPr>
                      <w:rFonts w:ascii="Calibri"/>
                      <w:spacing w:val="1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true,</w:t>
                  </w:r>
                  <w:r>
                    <w:rPr>
                      <w:rFonts w:ascii="Calibri"/>
                      <w:sz w:val="24"/>
                    </w:rPr>
                    <w:t> </w:t>
                  </w:r>
                  <w:r>
                    <w:rPr>
                      <w:rFonts w:ascii="Calibri"/>
                      <w:spacing w:val="-2"/>
                      <w:sz w:val="24"/>
                    </w:rPr>
                    <w:t>it </w:t>
                  </w:r>
                  <w:r>
                    <w:rPr>
                      <w:rFonts w:ascii="Calibri"/>
                      <w:spacing w:val="-1"/>
                      <w:sz w:val="24"/>
                    </w:rPr>
                    <w:t>usually</w:t>
                  </w:r>
                  <w:r>
                    <w:rPr>
                      <w:rFonts w:ascii="Calibri"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is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865" w:val="left" w:leader="none"/>
                    </w:tabs>
                    <w:spacing w:before="44"/>
                    <w:ind w:left="864" w:right="0" w:hanging="361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 w:eastAsia="Calibri"/>
                      <w:spacing w:val="-1"/>
                      <w:sz w:val="24"/>
                      <w:szCs w:val="24"/>
                    </w:rPr>
                    <w:t>Be</w:t>
                  </w:r>
                  <w:r>
                    <w:rPr>
                      <w:rFonts w:ascii="Calibri" w:hAnsi="Calibri" w:cs="Calibri" w:eastAsia="Calibri"/>
                      <w:spacing w:val="1"/>
                      <w:sz w:val="24"/>
                      <w:szCs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4"/>
                      <w:szCs w:val="24"/>
                    </w:rPr>
                    <w:t>cautious</w:t>
                  </w:r>
                  <w:r>
                    <w:rPr>
                      <w:rFonts w:ascii="Calibri" w:hAnsi="Calibri" w:cs="Calibri" w:eastAsia="Calibri"/>
                      <w:sz w:val="24"/>
                      <w:szCs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4"/>
                      <w:szCs w:val="24"/>
                    </w:rPr>
                    <w:t>of</w:t>
                  </w:r>
                  <w:r>
                    <w:rPr>
                      <w:rFonts w:ascii="Calibri" w:hAnsi="Calibri" w:cs="Calibri" w:eastAsia="Calibri"/>
                      <w:spacing w:val="1"/>
                      <w:sz w:val="24"/>
                      <w:szCs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4"/>
                      <w:szCs w:val="24"/>
                    </w:rPr>
                    <w:t>offers</w:t>
                  </w:r>
                  <w:r>
                    <w:rPr>
                      <w:rFonts w:ascii="Calibri" w:hAnsi="Calibri" w:cs="Calibri" w:eastAsia="Calibri"/>
                      <w:spacing w:val="-2"/>
                      <w:sz w:val="24"/>
                      <w:szCs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4"/>
                      <w:szCs w:val="24"/>
                    </w:rPr>
                    <w:t>for</w:t>
                  </w:r>
                  <w:r>
                    <w:rPr>
                      <w:rFonts w:ascii="Calibri" w:hAnsi="Calibri" w:cs="Calibri" w:eastAsia="Calibri"/>
                      <w:spacing w:val="-1"/>
                      <w:sz w:val="24"/>
                      <w:szCs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z w:val="24"/>
                      <w:szCs w:val="24"/>
                    </w:rPr>
                    <w:t>“free”</w:t>
                  </w:r>
                  <w:r>
                    <w:rPr>
                      <w:rFonts w:ascii="Calibri" w:hAnsi="Calibri" w:cs="Calibri" w:eastAsia="Calibri"/>
                      <w:spacing w:val="-1"/>
                      <w:sz w:val="24"/>
                      <w:szCs w:val="24"/>
                    </w:rPr>
                    <w:t> medical</w:t>
                  </w:r>
                  <w:r>
                    <w:rPr>
                      <w:rFonts w:ascii="Calibri" w:hAnsi="Calibri" w:cs="Calibri" w:eastAsia="Calibri"/>
                      <w:sz w:val="24"/>
                      <w:szCs w:val="24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  <w:sz w:val="24"/>
                      <w:szCs w:val="24"/>
                    </w:rPr>
                    <w:t>services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865" w:val="left" w:leader="none"/>
                    </w:tabs>
                    <w:spacing w:before="44"/>
                    <w:ind w:left="864" w:right="0" w:hanging="361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sz w:val="24"/>
                    </w:rPr>
                    <w:t>Watch</w:t>
                  </w:r>
                  <w:r>
                    <w:rPr>
                      <w:rFonts w:ascii="Calibri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out</w:t>
                  </w:r>
                  <w:r>
                    <w:rPr>
                      <w:rFonts w:ascii="Calibri"/>
                      <w:spacing w:val="-5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for</w:t>
                  </w:r>
                  <w:r>
                    <w:rPr>
                      <w:rFonts w:ascii="Calibri"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identity</w:t>
                  </w:r>
                  <w:r>
                    <w:rPr>
                      <w:rFonts w:ascii="Calibri"/>
                      <w:spacing w:val="-6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theft</w:t>
                  </w:r>
                  <w:r>
                    <w:rPr>
                      <w:rFonts w:ascii="Calibri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Yu Gothic" w:hAnsi="Yu Gothic" w:cs="Yu Gothic" w:eastAsia="Yu Gothic"/>
          <w:sz w:val="20"/>
          <w:szCs w:val="20"/>
        </w:rPr>
      </w:r>
    </w:p>
    <w:p>
      <w:pPr>
        <w:spacing w:line="240" w:lineRule="auto" w:before="0"/>
        <w:rPr>
          <w:rFonts w:ascii="Yu Gothic" w:hAnsi="Yu Gothic" w:cs="Yu Gothic" w:eastAsia="Yu Gothic"/>
          <w:sz w:val="28"/>
          <w:szCs w:val="28"/>
        </w:rPr>
      </w:pPr>
    </w:p>
    <w:p>
      <w:pPr>
        <w:spacing w:line="200" w:lineRule="atLeast"/>
        <w:ind w:left="100" w:right="0" w:firstLine="0"/>
        <w:rPr>
          <w:rFonts w:ascii="Yu Gothic" w:hAnsi="Yu Gothic" w:cs="Yu Gothic" w:eastAsia="Yu Gothic"/>
          <w:sz w:val="20"/>
          <w:szCs w:val="20"/>
        </w:rPr>
      </w:pPr>
      <w:r>
        <w:rPr>
          <w:rFonts w:ascii="Yu Gothic" w:hAnsi="Yu Gothic" w:cs="Yu Gothic" w:eastAsia="Yu Gothic"/>
          <w:sz w:val="20"/>
          <w:szCs w:val="20"/>
        </w:rPr>
        <w:pict>
          <v:shape style="width:533.4pt;height:127.8pt;mso-position-horizontal-relative:char;mso-position-vertical-relative:line" type="#_x0000_t202" filled="true" fillcolor="#a4c6e9" stroked="true" strokeweight="1pt" strokecolor="#002563">
            <v:textbox inset="0,0,0,0">
              <w:txbxContent>
                <w:p>
                  <w:pPr>
                    <w:spacing w:before="74"/>
                    <w:ind w:left="143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color w:val="002563"/>
                      <w:spacing w:val="-1"/>
                      <w:sz w:val="28"/>
                    </w:rPr>
                    <w:t>Learn</w:t>
                  </w:r>
                  <w:r>
                    <w:rPr>
                      <w:rFonts w:ascii="Calibri"/>
                      <w:b/>
                      <w:color w:val="002563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color w:val="002563"/>
                      <w:spacing w:val="-2"/>
                      <w:sz w:val="28"/>
                    </w:rPr>
                    <w:t>More</w:t>
                  </w:r>
                  <w:r>
                    <w:rPr>
                      <w:rFonts w:ascii="Calibri"/>
                      <w:b/>
                      <w:color w:val="002563"/>
                      <w:sz w:val="28"/>
                    </w:rPr>
                    <w:t> on</w:t>
                  </w:r>
                  <w:r>
                    <w:rPr>
                      <w:rFonts w:ascii="Calibri"/>
                      <w:b/>
                      <w:color w:val="002563"/>
                      <w:spacing w:val="-1"/>
                      <w:sz w:val="28"/>
                    </w:rPr>
                    <w:t> How</w:t>
                  </w:r>
                  <w:r>
                    <w:rPr>
                      <w:rFonts w:ascii="Calibri"/>
                      <w:b/>
                      <w:color w:val="002563"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color w:val="002563"/>
                      <w:sz w:val="28"/>
                    </w:rPr>
                    <w:t>to</w:t>
                  </w:r>
                  <w:r>
                    <w:rPr>
                      <w:rFonts w:ascii="Calibri"/>
                      <w:b/>
                      <w:color w:val="002563"/>
                      <w:spacing w:val="-1"/>
                      <w:sz w:val="28"/>
                    </w:rPr>
                    <w:t> Protect Yourself</w:t>
                  </w:r>
                  <w:r>
                    <w:rPr>
                      <w:rFonts w:ascii="Calibri"/>
                      <w:sz w:val="28"/>
                    </w:rPr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865" w:val="left" w:leader="none"/>
                    </w:tabs>
                    <w:spacing w:before="50"/>
                    <w:ind w:left="864" w:right="0" w:hanging="361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sz w:val="24"/>
                    </w:rPr>
                    <w:t>The</w:t>
                  </w:r>
                  <w:r>
                    <w:rPr>
                      <w:rFonts w:ascii="Calibri"/>
                      <w:spacing w:val="-6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Senior</w:t>
                  </w:r>
                  <w:r>
                    <w:rPr>
                      <w:rFonts w:ascii="Calibri"/>
                      <w:spacing w:val="-5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Medicare</w:t>
                  </w:r>
                  <w:r>
                    <w:rPr>
                      <w:rFonts w:ascii="Calibri"/>
                      <w:spacing w:val="-7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Patrol</w:t>
                  </w:r>
                  <w:r>
                    <w:rPr>
                      <w:rFonts w:ascii="Calibri"/>
                      <w:spacing w:val="-6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website:</w:t>
                  </w:r>
                  <w:r>
                    <w:rPr>
                      <w:rFonts w:ascii="Calibri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color w:val="0000FF"/>
                      <w:spacing w:val="-4"/>
                      <w:sz w:val="24"/>
                    </w:rPr>
                  </w:r>
                  <w:hyperlink r:id="rId6">
                    <w:r>
                      <w:rPr>
                        <w:rFonts w:ascii="Calibri"/>
                        <w:color w:val="0000FF"/>
                        <w:spacing w:val="-1"/>
                        <w:sz w:val="24"/>
                        <w:u w:val="single" w:color="0000FF"/>
                      </w:rPr>
                      <w:t>www.smpwi.org</w:t>
                    </w:r>
                    <w:r>
                      <w:rPr>
                        <w:rFonts w:ascii="Calibri"/>
                        <w:color w:val="0000FF"/>
                        <w:spacing w:val="-1"/>
                        <w:sz w:val="24"/>
                      </w:rPr>
                    </w:r>
                    <w:r>
                      <w:rPr>
                        <w:rFonts w:ascii="Calibri"/>
                        <w:sz w:val="24"/>
                      </w:rPr>
                    </w:r>
                  </w:hyperlink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865" w:val="left" w:leader="none"/>
                    </w:tabs>
                    <w:spacing w:line="271" w:lineRule="auto" w:before="45"/>
                    <w:ind w:left="864" w:right="669" w:hanging="361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spacing w:val="-1"/>
                      <w:sz w:val="24"/>
                    </w:rPr>
                    <w:t>Contact</w:t>
                  </w:r>
                  <w:r>
                    <w:rPr>
                      <w:rFonts w:ascii="Calibri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your</w:t>
                  </w:r>
                  <w:r>
                    <w:rPr>
                      <w:rFonts w:ascii="Calibri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local</w:t>
                  </w:r>
                  <w:r>
                    <w:rPr>
                      <w:rFonts w:ascii="Calibri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Aging</w:t>
                  </w:r>
                  <w:r>
                    <w:rPr>
                      <w:rFonts w:ascii="Calibri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and</w:t>
                  </w:r>
                  <w:r>
                    <w:rPr>
                      <w:rFonts w:ascii="Calibri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Disability</w:t>
                  </w:r>
                  <w:r>
                    <w:rPr>
                      <w:rFonts w:ascii="Calibri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Resource</w:t>
                  </w:r>
                  <w:r>
                    <w:rPr>
                      <w:rFonts w:ascii="Calibri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Center,</w:t>
                  </w:r>
                  <w:r>
                    <w:rPr>
                      <w:rFonts w:ascii="Calibri"/>
                      <w:spacing w:val="-2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ADRC.</w:t>
                  </w:r>
                  <w:r>
                    <w:rPr>
                      <w:rFonts w:ascii="Calibri"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To</w:t>
                  </w:r>
                  <w:r>
                    <w:rPr>
                      <w:rFonts w:ascii="Calibri"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find</w:t>
                  </w:r>
                  <w:r>
                    <w:rPr>
                      <w:rFonts w:ascii="Calibri"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the</w:t>
                  </w:r>
                  <w:r>
                    <w:rPr>
                      <w:rFonts w:ascii="Calibri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office</w:t>
                  </w:r>
                  <w:r>
                    <w:rPr>
                      <w:rFonts w:ascii="Calibri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in</w:t>
                  </w:r>
                  <w:r>
                    <w:rPr>
                      <w:rFonts w:ascii="Calibri"/>
                      <w:spacing w:val="-3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your</w:t>
                  </w:r>
                  <w:r>
                    <w:rPr>
                      <w:rFonts w:ascii="Calibri"/>
                      <w:spacing w:val="-4"/>
                      <w:sz w:val="24"/>
                    </w:rPr>
                    <w:t> </w:t>
                  </w:r>
                  <w:r>
                    <w:rPr>
                      <w:rFonts w:ascii="Calibri"/>
                      <w:sz w:val="24"/>
                    </w:rPr>
                    <w:t>area,</w:t>
                  </w:r>
                  <w:r>
                    <w:rPr>
                      <w:rFonts w:ascii="Calibri"/>
                      <w:spacing w:val="61"/>
                      <w:w w:val="99"/>
                      <w:sz w:val="24"/>
                    </w:rPr>
                    <w:t> </w:t>
                  </w:r>
                  <w:r>
                    <w:rPr>
                      <w:rFonts w:ascii="Calibri"/>
                      <w:spacing w:val="-1"/>
                      <w:sz w:val="24"/>
                    </w:rPr>
                    <w:t>visit:</w:t>
                  </w:r>
                  <w:r>
                    <w:rPr>
                      <w:rFonts w:ascii="Calibri"/>
                      <w:spacing w:val="-13"/>
                      <w:sz w:val="24"/>
                    </w:rPr>
                    <w:t> </w:t>
                  </w:r>
                  <w:r>
                    <w:rPr>
                      <w:rFonts w:ascii="Calibri"/>
                      <w:color w:val="0000FF"/>
                      <w:spacing w:val="-13"/>
                      <w:sz w:val="24"/>
                    </w:rPr>
                  </w:r>
                  <w:hyperlink r:id="rId11">
                    <w:r>
                      <w:rPr>
                        <w:rFonts w:ascii="Calibri"/>
                        <w:color w:val="0000FF"/>
                        <w:spacing w:val="-1"/>
                        <w:sz w:val="24"/>
                        <w:u w:val="single" w:color="0000FF"/>
                      </w:rPr>
                      <w:t>https://www.dhs.wisconsin.gov/adrc</w:t>
                    </w:r>
                    <w:r>
                      <w:rPr>
                        <w:rFonts w:ascii="Calibri"/>
                        <w:color w:val="0000FF"/>
                        <w:w w:val="99"/>
                        <w:sz w:val="24"/>
                      </w:rPr>
                    </w:r>
                    <w:r>
                      <w:rPr>
                        <w:rFonts w:ascii="Calibri"/>
                        <w:sz w:val="24"/>
                      </w:rPr>
                    </w:r>
                  </w:hyperlink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865" w:val="left" w:leader="none"/>
                    </w:tabs>
                    <w:spacing w:before="8"/>
                    <w:ind w:left="864" w:right="0" w:hanging="361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hyperlink r:id="rId12">
                    <w:r>
                      <w:rPr>
                        <w:rFonts w:ascii="Calibri"/>
                        <w:spacing w:val="-1"/>
                        <w:sz w:val="24"/>
                      </w:rPr>
                      <w:t>Federal</w:t>
                    </w:r>
                    <w:r>
                      <w:rPr>
                        <w:rFonts w:ascii="Calibri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>Trade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>Commission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|</w:t>
                    </w:r>
                    <w:r>
                      <w:rPr>
                        <w:rFonts w:ascii="Calibri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>Protecting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>America's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>Consumers </w:t>
                    </w:r>
                    <w:r>
                      <w:rPr>
                        <w:rFonts w:ascii="Calibri"/>
                        <w:color w:val="0000FF"/>
                        <w:spacing w:val="-1"/>
                        <w:sz w:val="24"/>
                      </w:rPr>
                    </w:r>
                    <w:r>
                      <w:rPr>
                        <w:rFonts w:ascii="Calibri"/>
                        <w:color w:val="0000FF"/>
                        <w:spacing w:val="-1"/>
                        <w:sz w:val="24"/>
                        <w:u w:val="single" w:color="0000FF"/>
                      </w:rPr>
                      <w:t>(ftc.gov)</w:t>
                    </w:r>
                    <w:r>
                      <w:rPr>
                        <w:rFonts w:ascii="Calibri"/>
                        <w:color w:val="0000FF"/>
                        <w:spacing w:val="-1"/>
                        <w:sz w:val="24"/>
                      </w:rPr>
                    </w:r>
                    <w:r>
                      <w:rPr>
                        <w:rFonts w:ascii="Calibri"/>
                        <w:sz w:val="24"/>
                      </w:rPr>
                    </w:r>
                  </w:hyperlink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865" w:val="left" w:leader="none"/>
                    </w:tabs>
                    <w:spacing w:before="42"/>
                    <w:ind w:left="864" w:right="0" w:hanging="361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hyperlink r:id="rId13">
                    <w:r>
                      <w:rPr>
                        <w:rFonts w:ascii="Calibri"/>
                        <w:spacing w:val="-1"/>
                        <w:sz w:val="24"/>
                      </w:rPr>
                      <w:t>National</w:t>
                    </w:r>
                    <w:r>
                      <w:rPr>
                        <w:rFonts w:ascii="Calibri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Do</w:t>
                    </w:r>
                    <w:r>
                      <w:rPr>
                        <w:rFonts w:ascii="Calibri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>Not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>Call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>Registry</w:t>
                    </w:r>
                  </w:hyperlink>
                  <w:r>
                    <w:rPr>
                      <w:rFonts w:ascii="Calibri"/>
                      <w:spacing w:val="-1"/>
                      <w:sz w:val="24"/>
                    </w:rPr>
                    <w:t> </w:t>
                  </w:r>
                  <w:hyperlink r:id="rId14">
                    <w:r>
                      <w:rPr>
                        <w:rFonts w:ascii="Calibri"/>
                        <w:color w:val="0000FF"/>
                        <w:spacing w:val="-1"/>
                        <w:sz w:val="24"/>
                      </w:rPr>
                    </w:r>
                    <w:r>
                      <w:rPr>
                        <w:rFonts w:ascii="Calibri"/>
                        <w:color w:val="0000FF"/>
                        <w:spacing w:val="-1"/>
                        <w:sz w:val="24"/>
                        <w:u w:val="single" w:color="0000FF"/>
                      </w:rPr>
                      <w:t>www.donotcall.gov</w:t>
                    </w:r>
                    <w:r>
                      <w:rPr>
                        <w:rFonts w:ascii="Calibri"/>
                        <w:color w:val="0000FF"/>
                        <w:sz w:val="24"/>
                      </w:rPr>
                    </w:r>
                    <w:r>
                      <w:rPr>
                        <w:rFonts w:ascii="Calibri"/>
                        <w:sz w:val="24"/>
                      </w:rPr>
                    </w:r>
                  </w:hyperlink>
                </w:p>
              </w:txbxContent>
            </v:textbox>
            <v:fill type="solid"/>
            <w10:wrap type="none"/>
          </v:shape>
        </w:pict>
      </w:r>
      <w:r>
        <w:rPr>
          <w:rFonts w:ascii="Yu Gothic" w:hAnsi="Yu Gothic" w:cs="Yu Gothic" w:eastAsia="Yu Gothic"/>
          <w:sz w:val="20"/>
          <w:szCs w:val="20"/>
        </w:rPr>
      </w:r>
    </w:p>
    <w:p>
      <w:pPr>
        <w:spacing w:line="240" w:lineRule="auto" w:before="7"/>
        <w:rPr>
          <w:rFonts w:ascii="Yu Gothic" w:hAnsi="Yu Gothic" w:cs="Yu Gothic" w:eastAsia="Yu Gothic"/>
          <w:sz w:val="20"/>
          <w:szCs w:val="20"/>
        </w:rPr>
      </w:pPr>
    </w:p>
    <w:p>
      <w:pPr>
        <w:spacing w:line="200" w:lineRule="atLeast"/>
        <w:ind w:left="100" w:right="0" w:firstLine="0"/>
        <w:rPr>
          <w:rFonts w:ascii="Yu Gothic" w:hAnsi="Yu Gothic" w:cs="Yu Gothic" w:eastAsia="Yu Gothic"/>
          <w:sz w:val="20"/>
          <w:szCs w:val="20"/>
        </w:rPr>
      </w:pPr>
      <w:r>
        <w:rPr>
          <w:rFonts w:ascii="Yu Gothic" w:hAnsi="Yu Gothic" w:cs="Yu Gothic" w:eastAsia="Yu Gothic"/>
          <w:sz w:val="20"/>
          <w:szCs w:val="20"/>
        </w:rPr>
        <w:pict>
          <v:shape style="width:533.4pt;height:70.350pt;mso-position-horizontal-relative:char;mso-position-vertical-relative:line" type="#_x0000_t202" filled="true" fillcolor="#dfebf7" stroked="true" strokeweight="1pt" strokecolor="#002563">
            <v:textbox inset="0,0,0,0">
              <w:txbxContent>
                <w:p>
                  <w:pPr>
                    <w:spacing w:line="275" w:lineRule="auto" w:before="168"/>
                    <w:ind w:left="669" w:right="1034" w:firstLine="0"/>
                    <w:jc w:val="center"/>
                    <w:rPr>
                      <w:rFonts w:ascii="Calibri" w:hAnsi="Calibri" w:cs="Calibri" w:eastAsia="Calibri"/>
                      <w:sz w:val="25"/>
                      <w:szCs w:val="25"/>
                    </w:rPr>
                  </w:pPr>
                  <w:r>
                    <w:rPr>
                      <w:rFonts w:ascii="Calibri"/>
                      <w:b/>
                      <w:spacing w:val="-1"/>
                      <w:sz w:val="25"/>
                    </w:rPr>
                    <w:t>Wisconsin</w:t>
                  </w:r>
                  <w:r>
                    <w:rPr>
                      <w:rFonts w:ascii="Calibri"/>
                      <w:b/>
                      <w:spacing w:val="-8"/>
                      <w:sz w:val="25"/>
                    </w:rPr>
                    <w:t> </w:t>
                  </w:r>
                  <w:r>
                    <w:rPr>
                      <w:rFonts w:ascii="Calibri"/>
                      <w:b/>
                      <w:sz w:val="25"/>
                    </w:rPr>
                    <w:t>SMP</w:t>
                  </w:r>
                  <w:r>
                    <w:rPr>
                      <w:rFonts w:ascii="Calibri"/>
                      <w:b/>
                      <w:spacing w:val="-9"/>
                      <w:sz w:val="25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5"/>
                    </w:rPr>
                    <w:t>is</w:t>
                  </w:r>
                  <w:r>
                    <w:rPr>
                      <w:rFonts w:ascii="Calibri"/>
                      <w:b/>
                      <w:spacing w:val="-8"/>
                      <w:sz w:val="25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5"/>
                    </w:rPr>
                    <w:t>available</w:t>
                  </w:r>
                  <w:r>
                    <w:rPr>
                      <w:rFonts w:ascii="Calibri"/>
                      <w:b/>
                      <w:spacing w:val="-8"/>
                      <w:sz w:val="25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5"/>
                    </w:rPr>
                    <w:t>for</w:t>
                  </w:r>
                  <w:r>
                    <w:rPr>
                      <w:rFonts w:ascii="Calibri"/>
                      <w:b/>
                      <w:spacing w:val="-8"/>
                      <w:sz w:val="25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5"/>
                    </w:rPr>
                    <w:t>outreach</w:t>
                  </w:r>
                  <w:r>
                    <w:rPr>
                      <w:rFonts w:ascii="Calibri"/>
                      <w:b/>
                      <w:spacing w:val="-7"/>
                      <w:sz w:val="25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5"/>
                    </w:rPr>
                    <w:t>events,</w:t>
                  </w:r>
                  <w:r>
                    <w:rPr>
                      <w:rFonts w:ascii="Calibri"/>
                      <w:b/>
                      <w:spacing w:val="-8"/>
                      <w:sz w:val="25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5"/>
                    </w:rPr>
                    <w:t>educational</w:t>
                  </w:r>
                  <w:r>
                    <w:rPr>
                      <w:rFonts w:ascii="Calibri"/>
                      <w:b/>
                      <w:spacing w:val="-9"/>
                      <w:sz w:val="25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5"/>
                    </w:rPr>
                    <w:t>sessions</w:t>
                  </w:r>
                  <w:r>
                    <w:rPr>
                      <w:rFonts w:ascii="Calibri"/>
                      <w:b/>
                      <w:spacing w:val="-11"/>
                      <w:sz w:val="25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5"/>
                    </w:rPr>
                    <w:t>for</w:t>
                  </w:r>
                  <w:r>
                    <w:rPr>
                      <w:rFonts w:ascii="Calibri"/>
                      <w:b/>
                      <w:spacing w:val="-7"/>
                      <w:sz w:val="25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5"/>
                    </w:rPr>
                    <w:t>beneficiaries,</w:t>
                  </w:r>
                  <w:r>
                    <w:rPr>
                      <w:rFonts w:ascii="Calibri"/>
                      <w:b/>
                      <w:spacing w:val="107"/>
                      <w:w w:val="99"/>
                      <w:sz w:val="25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5"/>
                    </w:rPr>
                    <w:t>caregivers</w:t>
                  </w:r>
                  <w:r>
                    <w:rPr>
                      <w:rFonts w:ascii="Calibri"/>
                      <w:b/>
                      <w:spacing w:val="-8"/>
                      <w:sz w:val="25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5"/>
                    </w:rPr>
                    <w:t>and</w:t>
                  </w:r>
                  <w:r>
                    <w:rPr>
                      <w:rFonts w:ascii="Calibri"/>
                      <w:b/>
                      <w:spacing w:val="-7"/>
                      <w:sz w:val="25"/>
                    </w:rPr>
                    <w:t> </w:t>
                  </w:r>
                  <w:r>
                    <w:rPr>
                      <w:rFonts w:ascii="Calibri"/>
                      <w:b/>
                      <w:sz w:val="25"/>
                    </w:rPr>
                    <w:t>professionals,</w:t>
                  </w:r>
                  <w:r>
                    <w:rPr>
                      <w:rFonts w:ascii="Calibri"/>
                      <w:b/>
                      <w:spacing w:val="-8"/>
                      <w:sz w:val="25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5"/>
                    </w:rPr>
                    <w:t>workshops</w:t>
                  </w:r>
                  <w:r>
                    <w:rPr>
                      <w:rFonts w:ascii="Calibri"/>
                      <w:b/>
                      <w:spacing w:val="-8"/>
                      <w:sz w:val="25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5"/>
                    </w:rPr>
                    <w:t>and</w:t>
                  </w:r>
                  <w:r>
                    <w:rPr>
                      <w:rFonts w:ascii="Calibri"/>
                      <w:b/>
                      <w:spacing w:val="-8"/>
                      <w:sz w:val="25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5"/>
                    </w:rPr>
                    <w:t>exhibits</w:t>
                  </w:r>
                  <w:r>
                    <w:rPr>
                      <w:rFonts w:ascii="Calibri"/>
                      <w:b/>
                      <w:spacing w:val="-10"/>
                      <w:sz w:val="25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5"/>
                    </w:rPr>
                    <w:t>at</w:t>
                  </w:r>
                  <w:r>
                    <w:rPr>
                      <w:rFonts w:ascii="Calibri"/>
                      <w:b/>
                      <w:spacing w:val="-8"/>
                      <w:sz w:val="25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5"/>
                    </w:rPr>
                    <w:t>events.</w:t>
                  </w:r>
                  <w:r>
                    <w:rPr>
                      <w:rFonts w:ascii="Calibri"/>
                      <w:sz w:val="25"/>
                    </w:rPr>
                  </w:r>
                </w:p>
                <w:p>
                  <w:pPr>
                    <w:spacing w:before="3"/>
                    <w:ind w:left="0" w:right="355" w:firstLine="0"/>
                    <w:jc w:val="center"/>
                    <w:rPr>
                      <w:rFonts w:ascii="Calibri" w:hAnsi="Calibri" w:cs="Calibri" w:eastAsia="Calibri"/>
                      <w:sz w:val="25"/>
                      <w:szCs w:val="25"/>
                    </w:rPr>
                  </w:pPr>
                  <w:r>
                    <w:rPr>
                      <w:rFonts w:ascii="Calibri"/>
                      <w:b/>
                      <w:spacing w:val="-1"/>
                      <w:sz w:val="25"/>
                    </w:rPr>
                    <w:t>Please</w:t>
                  </w:r>
                  <w:r>
                    <w:rPr>
                      <w:rFonts w:ascii="Calibri"/>
                      <w:b/>
                      <w:spacing w:val="-9"/>
                      <w:sz w:val="25"/>
                    </w:rPr>
                    <w:t> </w:t>
                  </w:r>
                  <w:r>
                    <w:rPr>
                      <w:rFonts w:ascii="Calibri"/>
                      <w:b/>
                      <w:sz w:val="25"/>
                    </w:rPr>
                    <w:t>contact</w:t>
                  </w:r>
                  <w:r>
                    <w:rPr>
                      <w:rFonts w:ascii="Calibri"/>
                      <w:b/>
                      <w:spacing w:val="-8"/>
                      <w:sz w:val="25"/>
                    </w:rPr>
                    <w:t> </w:t>
                  </w:r>
                  <w:r>
                    <w:rPr>
                      <w:rFonts w:ascii="Calibri"/>
                      <w:b/>
                      <w:sz w:val="25"/>
                    </w:rPr>
                    <w:t>us</w:t>
                  </w:r>
                  <w:r>
                    <w:rPr>
                      <w:rFonts w:ascii="Calibri"/>
                      <w:b/>
                      <w:spacing w:val="-6"/>
                      <w:sz w:val="25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5"/>
                    </w:rPr>
                    <w:t>at</w:t>
                  </w:r>
                  <w:r>
                    <w:rPr>
                      <w:rFonts w:ascii="Calibri"/>
                      <w:b/>
                      <w:spacing w:val="-7"/>
                      <w:sz w:val="25"/>
                    </w:rPr>
                    <w:t> </w:t>
                  </w:r>
                  <w:r>
                    <w:rPr>
                      <w:rFonts w:ascii="Calibri"/>
                      <w:b/>
                      <w:color w:val="0000FF"/>
                      <w:spacing w:val="-7"/>
                      <w:sz w:val="25"/>
                    </w:rPr>
                  </w:r>
                  <w:hyperlink r:id="rId6">
                    <w:r>
                      <w:rPr>
                        <w:rFonts w:ascii="Calibri"/>
                        <w:b/>
                        <w:color w:val="0000FF"/>
                        <w:spacing w:val="-1"/>
                        <w:sz w:val="25"/>
                        <w:u w:val="single" w:color="0000FF"/>
                      </w:rPr>
                      <w:t>www.smpwi.org</w:t>
                    </w:r>
                    <w:r>
                      <w:rPr>
                        <w:rFonts w:ascii="Calibri"/>
                        <w:b/>
                        <w:color w:val="0000FF"/>
                        <w:spacing w:val="-7"/>
                        <w:sz w:val="25"/>
                        <w:u w:val="single" w:color="0000FF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00FF"/>
                        <w:spacing w:val="-7"/>
                        <w:sz w:val="25"/>
                      </w:rPr>
                    </w:r>
                  </w:hyperlink>
                  <w:r>
                    <w:rPr>
                      <w:rFonts w:ascii="Calibri"/>
                      <w:b/>
                      <w:spacing w:val="-1"/>
                      <w:sz w:val="25"/>
                    </w:rPr>
                    <w:t>for</w:t>
                  </w:r>
                  <w:r>
                    <w:rPr>
                      <w:rFonts w:ascii="Calibri"/>
                      <w:b/>
                      <w:spacing w:val="-7"/>
                      <w:sz w:val="25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5"/>
                    </w:rPr>
                    <w:t>more</w:t>
                  </w:r>
                  <w:r>
                    <w:rPr>
                      <w:rFonts w:ascii="Calibri"/>
                      <w:b/>
                      <w:spacing w:val="-8"/>
                      <w:sz w:val="25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5"/>
                    </w:rPr>
                    <w:t>information</w:t>
                  </w:r>
                  <w:r>
                    <w:rPr>
                      <w:rFonts w:ascii="Calibri"/>
                      <w:sz w:val="25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Yu Gothic" w:hAnsi="Yu Gothic" w:cs="Yu Gothic" w:eastAsia="Yu Gothic"/>
          <w:sz w:val="20"/>
          <w:szCs w:val="20"/>
        </w:rPr>
      </w:r>
    </w:p>
    <w:p>
      <w:pPr>
        <w:spacing w:line="240" w:lineRule="auto" w:before="0"/>
        <w:rPr>
          <w:rFonts w:ascii="Yu Gothic" w:hAnsi="Yu Gothic" w:cs="Yu Gothic" w:eastAsia="Yu Gothic"/>
          <w:sz w:val="20"/>
          <w:szCs w:val="20"/>
        </w:rPr>
      </w:pPr>
    </w:p>
    <w:p>
      <w:pPr>
        <w:spacing w:line="240" w:lineRule="auto" w:before="0"/>
        <w:rPr>
          <w:rFonts w:ascii="Yu Gothic" w:hAnsi="Yu Gothic" w:cs="Yu Gothic" w:eastAsia="Yu Gothic"/>
          <w:sz w:val="20"/>
          <w:szCs w:val="20"/>
        </w:rPr>
      </w:pPr>
    </w:p>
    <w:p>
      <w:pPr>
        <w:spacing w:line="240" w:lineRule="auto" w:before="6"/>
        <w:rPr>
          <w:rFonts w:ascii="Yu Gothic" w:hAnsi="Yu Gothic" w:cs="Yu Gothic" w:eastAsia="Yu Gothic"/>
          <w:sz w:val="12"/>
          <w:szCs w:val="12"/>
        </w:rPr>
      </w:pPr>
    </w:p>
    <w:p>
      <w:pPr>
        <w:spacing w:before="63"/>
        <w:ind w:left="118" w:right="0" w:firstLine="0"/>
        <w:jc w:val="center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pacing w:val="-1"/>
          <w:sz w:val="18"/>
        </w:rPr>
        <w:t>@WisconsinSeniorMedicarePatrol</w:t>
      </w:r>
    </w:p>
    <w:sectPr>
      <w:pgSz w:w="12240" w:h="15840"/>
      <w:pgMar w:top="1500" w:bottom="280" w:left="6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Yu Gothic">
    <w:altName w:val="Yu Gothic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"/>
      <w:lvlJc w:val="left"/>
      <w:pPr>
        <w:ind w:left="864" w:hanging="361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84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2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1" w:hanging="361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64" w:hanging="361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84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2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1" w:hanging="361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64" w:hanging="361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843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2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0" w:hanging="361"/>
      </w:pPr>
      <w:rPr>
        <w:rFonts w:hint="default"/>
      </w:rPr>
    </w:lvl>
  </w:abstractNum>
  <w:abstractNum w:abstractNumId="0">
    <w:multiLevelType w:val="hybridMultilevel"/>
    <w:lvl w:ilvl="0">
      <w:start w:val="5"/>
      <w:numFmt w:val="upperLetter"/>
      <w:lvlText w:val="%1-"/>
      <w:lvlJc w:val="left"/>
      <w:pPr>
        <w:ind w:left="272" w:hanging="164"/>
        <w:jc w:val="left"/>
      </w:pPr>
      <w:rPr>
        <w:rFonts w:hint="default" w:ascii="Calibri" w:hAnsi="Calibri" w:eastAsia="Calibri"/>
        <w:b/>
        <w:bCs/>
        <w:color w:val="11224F"/>
        <w:spacing w:val="-5"/>
        <w:sz w:val="21"/>
        <w:szCs w:val="21"/>
      </w:rPr>
    </w:lvl>
    <w:lvl w:ilvl="1">
      <w:start w:val="1"/>
      <w:numFmt w:val="bullet"/>
      <w:lvlText w:val=""/>
      <w:lvlJc w:val="left"/>
      <w:pPr>
        <w:ind w:left="829" w:hanging="360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>
        <w:ind w:left="65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2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371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9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9"/>
      <w:outlineLvl w:val="1"/>
    </w:pPr>
    <w:rPr>
      <w:rFonts w:ascii="Calibri" w:hAnsi="Calibri" w:eastAsia="Calibri"/>
      <w:b/>
      <w:bCs/>
      <w:sz w:val="40"/>
      <w:szCs w:val="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mp-wi@gwaar.org" TargetMode="External"/><Relationship Id="rId6" Type="http://schemas.openxmlformats.org/officeDocument/2006/relationships/hyperlink" Target="http://www.smpwi.org/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hyperlink" Target="https://www.dhs.wisconsin.gov/adrc" TargetMode="External"/><Relationship Id="rId12" Type="http://schemas.openxmlformats.org/officeDocument/2006/relationships/hyperlink" Target="https://www.ftc.gov/" TargetMode="External"/><Relationship Id="rId13" Type="http://schemas.openxmlformats.org/officeDocument/2006/relationships/hyperlink" Target="https://www.donotcall.gov/" TargetMode="External"/><Relationship Id="rId14" Type="http://schemas.openxmlformats.org/officeDocument/2006/relationships/hyperlink" Target="http://www.donotcall.gov/" TargetMode="Externa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2022-10-05T12:50:24Z</dcterms:created>
  <dcterms:modified xsi:type="dcterms:W3CDTF">2022-10-05T12:50:24Z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LastSaved">
    <vt:filetime>2022-10-05T00:00:00Z</vt:filetime>
  </property>
</Properties>
</file>