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640000" w:rsidP="005C1240">
      <w:pPr>
        <w:spacing w:after="0"/>
        <w:ind w:firstLine="720"/>
        <w:jc w:val="center"/>
        <w:rPr>
          <w:rFonts w:ascii="Rockwell" w:hAnsi="Rockwell"/>
          <w:b/>
          <w:sz w:val="24"/>
          <w:szCs w:val="24"/>
        </w:rPr>
      </w:pPr>
      <w:r>
        <w:rPr>
          <w:rFonts w:ascii="Rockwell" w:hAnsi="Rockwell"/>
          <w:b/>
          <w:sz w:val="24"/>
          <w:szCs w:val="24"/>
        </w:rPr>
        <w:t>SEPTEMBER</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C36213"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SOLID WASTE OFFICE</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640000">
        <w:t>2494 489 1488</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w:t>
      </w:r>
      <w:r w:rsidR="00F37A55" w:rsidRPr="00F37A55">
        <w:t xml:space="preserve"> </w:t>
      </w:r>
      <w:r w:rsidR="00C92BE3">
        <w:t>Solid</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7035B4">
        <w:rPr>
          <w:rFonts w:ascii="Rockwell" w:hAnsi="Rockwell"/>
          <w:sz w:val="24"/>
          <w:szCs w:val="24"/>
        </w:rPr>
        <w:t>David Kuderer, Committee Chair</w:t>
      </w:r>
    </w:p>
    <w:p w:rsidR="007035B4" w:rsidRDefault="007035B4" w:rsidP="007D30EB">
      <w:pPr>
        <w:spacing w:after="0"/>
        <w:rPr>
          <w:rFonts w:ascii="Rockwell" w:hAnsi="Rockwell"/>
          <w:sz w:val="24"/>
          <w:szCs w:val="24"/>
        </w:rPr>
      </w:pPr>
      <w:r>
        <w:rPr>
          <w:rFonts w:ascii="Rockwell" w:hAnsi="Rockwell"/>
          <w:sz w:val="24"/>
          <w:szCs w:val="24"/>
        </w:rPr>
        <w:t>Other Members:</w:t>
      </w:r>
      <w:r>
        <w:rPr>
          <w:rFonts w:ascii="Rockwell" w:hAnsi="Rockwell"/>
          <w:sz w:val="24"/>
          <w:szCs w:val="24"/>
        </w:rPr>
        <w:tab/>
        <w:t>Eric Devine, Remy Gomez, Nodji VanWychen, Keith Giraud</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92BE3">
        <w:rPr>
          <w:rFonts w:ascii="Rockwell" w:hAnsi="Rockwell"/>
          <w:sz w:val="24"/>
          <w:szCs w:val="24"/>
        </w:rPr>
        <w:t>Wednesday</w:t>
      </w:r>
      <w:r w:rsidR="00C22ACB">
        <w:rPr>
          <w:rFonts w:ascii="Rockwell" w:hAnsi="Rockwell"/>
          <w:sz w:val="24"/>
          <w:szCs w:val="24"/>
        </w:rPr>
        <w:t>,</w:t>
      </w:r>
      <w:r w:rsidR="00C92BE3">
        <w:rPr>
          <w:rFonts w:ascii="Rockwell" w:hAnsi="Rockwell"/>
          <w:sz w:val="24"/>
          <w:szCs w:val="24"/>
        </w:rPr>
        <w:t xml:space="preserve"> </w:t>
      </w:r>
      <w:r w:rsidR="001A28E3">
        <w:rPr>
          <w:rFonts w:ascii="Rockwell" w:hAnsi="Rockwell"/>
          <w:sz w:val="24"/>
          <w:szCs w:val="24"/>
        </w:rPr>
        <w:t>September 21</w:t>
      </w:r>
      <w:r w:rsidR="001A28E3" w:rsidRPr="001A28E3">
        <w:rPr>
          <w:rFonts w:ascii="Rockwell" w:hAnsi="Rockwell"/>
          <w:sz w:val="24"/>
          <w:szCs w:val="24"/>
          <w:vertAlign w:val="superscript"/>
        </w:rPr>
        <w:t>st</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C36213">
        <w:rPr>
          <w:rFonts w:ascii="Rockwell" w:hAnsi="Rockwell"/>
          <w:sz w:val="24"/>
          <w:szCs w:val="24"/>
          <w:highlight w:val="yellow"/>
        </w:rPr>
        <w:t>5:00</w:t>
      </w:r>
      <w:r w:rsidR="003D3901" w:rsidRPr="005C1240">
        <w:rPr>
          <w:rFonts w:ascii="Rockwell" w:hAnsi="Rockwell"/>
          <w:sz w:val="24"/>
          <w:szCs w:val="24"/>
          <w:highlight w:val="yellow"/>
        </w:rPr>
        <w:t xml:space="preserve">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C36213" w:rsidRPr="00C36213">
        <w:rPr>
          <w:rFonts w:ascii="Rockwell" w:hAnsi="Rockwell"/>
          <w:sz w:val="24"/>
          <w:szCs w:val="24"/>
          <w:highlight w:val="yellow"/>
        </w:rPr>
        <w:t xml:space="preserve">Solid Waste Office 20448 Junco Rd, </w:t>
      </w:r>
      <w:proofErr w:type="spellStart"/>
      <w:r w:rsidR="00C36213" w:rsidRPr="00C36213">
        <w:rPr>
          <w:rFonts w:ascii="Rockwell" w:hAnsi="Rockwell"/>
          <w:sz w:val="24"/>
          <w:szCs w:val="24"/>
          <w:highlight w:val="yellow"/>
        </w:rPr>
        <w:t>Nowalk</w:t>
      </w:r>
      <w:proofErr w:type="spellEnd"/>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C36213" w:rsidRDefault="00025F23" w:rsidP="00C36213">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86539C">
        <w:rPr>
          <w:rFonts w:ascii="Rockwell" w:hAnsi="Rockwell"/>
          <w:sz w:val="24"/>
          <w:szCs w:val="24"/>
        </w:rPr>
        <w:t>August</w:t>
      </w:r>
      <w:r w:rsidR="00C36213">
        <w:rPr>
          <w:rFonts w:ascii="Rockwell" w:hAnsi="Rockwell"/>
          <w:sz w:val="24"/>
          <w:szCs w:val="24"/>
        </w:rPr>
        <w:t xml:space="preserve"> </w:t>
      </w:r>
      <w:r w:rsidR="000806E4" w:rsidRPr="00C36213">
        <w:rPr>
          <w:rFonts w:ascii="Rockwell" w:hAnsi="Rockwell"/>
          <w:sz w:val="24"/>
          <w:szCs w:val="24"/>
        </w:rPr>
        <w:t>202</w:t>
      </w:r>
      <w:r w:rsidR="00786994" w:rsidRPr="00C36213">
        <w:rPr>
          <w:rFonts w:ascii="Rockwell" w:hAnsi="Rockwell"/>
          <w:sz w:val="24"/>
          <w:szCs w:val="24"/>
        </w:rPr>
        <w:t>2</w:t>
      </w:r>
      <w:r w:rsidR="00215F5E" w:rsidRPr="00C36213">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1A28E3" w:rsidP="00B54AC4">
      <w:pPr>
        <w:pStyle w:val="ListParagraph"/>
        <w:numPr>
          <w:ilvl w:val="1"/>
          <w:numId w:val="6"/>
        </w:numPr>
        <w:spacing w:after="0"/>
        <w:rPr>
          <w:rFonts w:ascii="Rockwell" w:hAnsi="Rockwell"/>
          <w:sz w:val="24"/>
          <w:szCs w:val="24"/>
        </w:rPr>
      </w:pPr>
      <w:r>
        <w:rPr>
          <w:rFonts w:ascii="Rockwell" w:hAnsi="Rockwell"/>
          <w:sz w:val="24"/>
          <w:szCs w:val="24"/>
        </w:rPr>
        <w:t>August</w:t>
      </w:r>
      <w:r w:rsidR="00F37A55">
        <w:rPr>
          <w:rFonts w:ascii="Rockwell" w:hAnsi="Rockwell"/>
          <w:sz w:val="24"/>
          <w:szCs w:val="24"/>
        </w:rPr>
        <w:t xml:space="preserve">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7035B4" w:rsidRDefault="00C12ACB" w:rsidP="00C36213">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C92BE3">
        <w:rPr>
          <w:rFonts w:ascii="Rockwell" w:hAnsi="Rockwell"/>
          <w:sz w:val="24"/>
          <w:szCs w:val="24"/>
        </w:rPr>
        <w:t>:</w:t>
      </w:r>
    </w:p>
    <w:p w:rsidR="00640000" w:rsidRPr="00C36213" w:rsidRDefault="00640000" w:rsidP="00C36213">
      <w:pPr>
        <w:pStyle w:val="ListParagraph"/>
        <w:numPr>
          <w:ilvl w:val="0"/>
          <w:numId w:val="6"/>
        </w:numPr>
        <w:spacing w:after="0"/>
        <w:rPr>
          <w:rFonts w:ascii="Rockwell" w:hAnsi="Rockwell"/>
          <w:sz w:val="24"/>
          <w:szCs w:val="24"/>
        </w:rPr>
      </w:pPr>
      <w:r>
        <w:rPr>
          <w:rFonts w:ascii="Rockwell" w:hAnsi="Rockwell"/>
          <w:sz w:val="24"/>
          <w:szCs w:val="24"/>
        </w:rPr>
        <w:t>Discussion: Plan of Ops Update</w:t>
      </w:r>
      <w:r w:rsidR="00F065E9">
        <w:rPr>
          <w:rFonts w:ascii="Rockwell" w:hAnsi="Rockwell"/>
          <w:sz w:val="24"/>
          <w:szCs w:val="24"/>
        </w:rPr>
        <w:t>/DNR Approval</w:t>
      </w:r>
      <w:r w:rsidR="00FF15FC">
        <w:rPr>
          <w:rFonts w:ascii="Rockwell" w:hAnsi="Rockwell"/>
          <w:sz w:val="24"/>
          <w:szCs w:val="24"/>
        </w:rPr>
        <w:t xml:space="preserve"> of Ops</w:t>
      </w:r>
    </w:p>
    <w:p w:rsidR="00C92BE3" w:rsidRDefault="00C36213" w:rsidP="00C46FE6">
      <w:pPr>
        <w:pStyle w:val="ListParagraph"/>
        <w:numPr>
          <w:ilvl w:val="0"/>
          <w:numId w:val="6"/>
        </w:numPr>
        <w:spacing w:after="0"/>
        <w:rPr>
          <w:rFonts w:ascii="Rockwell" w:hAnsi="Rockwell"/>
          <w:sz w:val="24"/>
          <w:szCs w:val="24"/>
        </w:rPr>
      </w:pPr>
      <w:r>
        <w:rPr>
          <w:rFonts w:ascii="Rockwell" w:hAnsi="Rockwell"/>
          <w:sz w:val="24"/>
          <w:szCs w:val="24"/>
        </w:rPr>
        <w:t>Discussion</w:t>
      </w:r>
      <w:r w:rsidR="00640000">
        <w:rPr>
          <w:rFonts w:ascii="Rockwell" w:hAnsi="Rockwell"/>
          <w:sz w:val="24"/>
          <w:szCs w:val="24"/>
        </w:rPr>
        <w:t>/Action</w:t>
      </w:r>
      <w:r>
        <w:rPr>
          <w:rFonts w:ascii="Rockwell" w:hAnsi="Rockwell"/>
          <w:sz w:val="24"/>
          <w:szCs w:val="24"/>
        </w:rPr>
        <w:t>: Landfill Operations Contract</w:t>
      </w:r>
    </w:p>
    <w:p w:rsidR="00FF15FC" w:rsidRDefault="00FF15FC" w:rsidP="00C46FE6">
      <w:pPr>
        <w:pStyle w:val="ListParagraph"/>
        <w:numPr>
          <w:ilvl w:val="0"/>
          <w:numId w:val="6"/>
        </w:numPr>
        <w:spacing w:after="0"/>
        <w:rPr>
          <w:rFonts w:ascii="Rockwell" w:hAnsi="Rockwell"/>
          <w:sz w:val="24"/>
          <w:szCs w:val="24"/>
        </w:rPr>
      </w:pPr>
      <w:r>
        <w:rPr>
          <w:rFonts w:ascii="Rockwell" w:hAnsi="Rockwell"/>
          <w:sz w:val="24"/>
          <w:szCs w:val="24"/>
        </w:rPr>
        <w:t>Discussion/Action: Budget Adjustment</w:t>
      </w:r>
    </w:p>
    <w:p w:rsidR="001A28E3" w:rsidRPr="001A28E3" w:rsidRDefault="00C36213" w:rsidP="001A28E3">
      <w:pPr>
        <w:pStyle w:val="ListParagraph"/>
        <w:numPr>
          <w:ilvl w:val="0"/>
          <w:numId w:val="6"/>
        </w:numPr>
        <w:spacing w:after="0"/>
        <w:rPr>
          <w:rFonts w:ascii="Rockwell" w:hAnsi="Rockwell"/>
          <w:sz w:val="24"/>
          <w:szCs w:val="24"/>
        </w:rPr>
      </w:pPr>
      <w:r>
        <w:rPr>
          <w:rFonts w:ascii="Rockwell" w:hAnsi="Rockwell"/>
          <w:sz w:val="24"/>
          <w:szCs w:val="24"/>
        </w:rPr>
        <w:t>Discussion: Leachate Hauling/WWTP</w:t>
      </w:r>
      <w:r w:rsidR="001A28E3">
        <w:rPr>
          <w:rFonts w:ascii="Rockwell" w:hAnsi="Rockwell"/>
          <w:sz w:val="24"/>
          <w:szCs w:val="24"/>
        </w:rPr>
        <w:t xml:space="preserve"> Update</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1A28E3">
        <w:rPr>
          <w:rFonts w:ascii="Rockwell" w:hAnsi="Rockwell"/>
          <w:sz w:val="24"/>
          <w:szCs w:val="24"/>
        </w:rPr>
        <w:t xml:space="preserve"> (E-Waste Clean Up)</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EE" w:rsidRDefault="00331BEE" w:rsidP="00322837">
      <w:pPr>
        <w:spacing w:after="0" w:line="240" w:lineRule="auto"/>
      </w:pPr>
      <w:r>
        <w:separator/>
      </w:r>
    </w:p>
  </w:endnote>
  <w:endnote w:type="continuationSeparator" w:id="0">
    <w:p w:rsidR="00331BEE" w:rsidRDefault="00331BEE"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EE" w:rsidRDefault="00331BEE" w:rsidP="00322837">
      <w:pPr>
        <w:spacing w:after="0" w:line="240" w:lineRule="auto"/>
      </w:pPr>
      <w:r>
        <w:separator/>
      </w:r>
    </w:p>
  </w:footnote>
  <w:footnote w:type="continuationSeparator" w:id="0">
    <w:p w:rsidR="00331BEE" w:rsidRDefault="00331BEE"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28E3"/>
    <w:rsid w:val="001A3070"/>
    <w:rsid w:val="001B1724"/>
    <w:rsid w:val="001B2F7D"/>
    <w:rsid w:val="001B69C7"/>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03B3B"/>
    <w:rsid w:val="00321E2A"/>
    <w:rsid w:val="00322837"/>
    <w:rsid w:val="00325F20"/>
    <w:rsid w:val="00330405"/>
    <w:rsid w:val="00331BEE"/>
    <w:rsid w:val="00335D1B"/>
    <w:rsid w:val="00335FC7"/>
    <w:rsid w:val="0034193E"/>
    <w:rsid w:val="0035280B"/>
    <w:rsid w:val="00354D43"/>
    <w:rsid w:val="00361F72"/>
    <w:rsid w:val="00365407"/>
    <w:rsid w:val="0037359E"/>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2591"/>
    <w:rsid w:val="006E4515"/>
    <w:rsid w:val="006F0531"/>
    <w:rsid w:val="006F3F38"/>
    <w:rsid w:val="006F47D6"/>
    <w:rsid w:val="006F5EF7"/>
    <w:rsid w:val="006F611A"/>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965E9"/>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1E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065E9"/>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15FC"/>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AF63-FDF0-42C7-939B-DCEAF6D1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2022-05-12T13:38:00Z</cp:lastPrinted>
  <dcterms:created xsi:type="dcterms:W3CDTF">2022-09-15T18:11:00Z</dcterms:created>
  <dcterms:modified xsi:type="dcterms:W3CDTF">2022-09-15T18:11:00Z</dcterms:modified>
</cp:coreProperties>
</file>