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7D30EB" w:rsidRDefault="00382AB5" w:rsidP="005C1240">
      <w:pPr>
        <w:spacing w:after="0"/>
        <w:ind w:firstLine="720"/>
        <w:jc w:val="center"/>
        <w:rPr>
          <w:rFonts w:ascii="Rockwell" w:hAnsi="Rockwell"/>
          <w:b/>
          <w:sz w:val="24"/>
          <w:szCs w:val="24"/>
        </w:rPr>
      </w:pPr>
      <w:r>
        <w:rPr>
          <w:rFonts w:ascii="Rockwell" w:hAnsi="Rockwell"/>
          <w:b/>
          <w:sz w:val="24"/>
          <w:szCs w:val="24"/>
        </w:rPr>
        <w:t>JANUARY 2022</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382AB5"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Pr="00374152">
        <w:rPr>
          <w:rFonts w:ascii="Rockwell" w:eastAsia="Times New Roman" w:hAnsi="Rockwell" w:cs="Calibri"/>
          <w:b/>
          <w:bCs/>
          <w:sz w:val="24"/>
          <w:highlight w:val="yellow"/>
        </w:rPr>
        <w:t xml:space="preserve"> BOARD ASSEMBLY ROOM</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9521B7" w:rsidRPr="009521B7">
        <w:rPr>
          <w:rFonts w:ascii="Tahoma" w:hAnsi="Tahoma" w:cs="Tahoma"/>
          <w:color w:val="000000"/>
          <w:sz w:val="20"/>
          <w:szCs w:val="20"/>
        </w:rPr>
        <w:t xml:space="preserve"> </w:t>
      </w:r>
      <w:r w:rsidR="0098015C">
        <w:rPr>
          <w:rFonts w:ascii="Calibri" w:hAnsi="Calibri" w:cs="Calibri"/>
          <w:color w:val="1F497D"/>
        </w:rPr>
        <w:t>2487 045 5169</w:t>
      </w:r>
      <w:r w:rsidR="007B315C">
        <w:rPr>
          <w:rFonts w:ascii="Tahoma" w:hAnsi="Tahoma" w:cs="Tahoma"/>
          <w:color w:val="000000"/>
          <w:sz w:val="20"/>
          <w:szCs w:val="20"/>
        </w:rPr>
        <w:tab/>
      </w:r>
      <w:r w:rsidRPr="003B04F3">
        <w:rPr>
          <w:rFonts w:ascii="Rockwell" w:hAnsi="Rockwell" w:cs="Tahoma"/>
        </w:rPr>
        <w:t xml:space="preserve">Access Code: </w:t>
      </w:r>
      <w:r w:rsidR="0098015C">
        <w:rPr>
          <w:rFonts w:ascii="Calibri" w:hAnsi="Calibri" w:cs="Calibri"/>
          <w:color w:val="1F497D"/>
        </w:rPr>
        <w:t>2487 045 5169</w:t>
      </w:r>
      <w:r w:rsidR="007B315C">
        <w:rPr>
          <w:rFonts w:ascii="Tahoma" w:hAnsi="Tahoma" w:cs="Tahoma"/>
          <w:color w:val="000000"/>
          <w:sz w:val="20"/>
          <w:szCs w:val="20"/>
        </w:rPr>
        <w:tab/>
      </w:r>
      <w:r w:rsidR="007B315C">
        <w:rPr>
          <w:rFonts w:ascii="Rockwell" w:hAnsi="Rockwell" w:cs="Tahoma"/>
          <w:color w:val="000000"/>
        </w:rPr>
        <w:t>Password: </w:t>
      </w:r>
      <w:r w:rsidR="00A04AC9">
        <w:rPr>
          <w:rFonts w:ascii="Tahoma" w:hAnsi="Tahoma" w:cs="Tahoma"/>
          <w:color w:val="000000"/>
          <w:sz w:val="20"/>
          <w:szCs w:val="20"/>
        </w:rPr>
        <w:t>Solid</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43FCC">
        <w:rPr>
          <w:rFonts w:ascii="Rockwell" w:hAnsi="Rockwell"/>
          <w:sz w:val="24"/>
          <w:szCs w:val="24"/>
        </w:rPr>
        <w:t xml:space="preserve"> </w:t>
      </w:r>
      <w:r w:rsidR="008625FF">
        <w:rPr>
          <w:rFonts w:ascii="Rockwell" w:hAnsi="Rockwell"/>
          <w:sz w:val="24"/>
          <w:szCs w:val="24"/>
        </w:rPr>
        <w:t>January 18</w:t>
      </w:r>
      <w:r w:rsidR="008625FF" w:rsidRPr="008625FF">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382AB5">
        <w:rPr>
          <w:rFonts w:ascii="Rockwell" w:hAnsi="Rockwell"/>
          <w:sz w:val="24"/>
          <w:szCs w:val="24"/>
        </w:rPr>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382AB5">
        <w:rPr>
          <w:rFonts w:ascii="Rockwell" w:hAnsi="Rockwell"/>
          <w:sz w:val="24"/>
          <w:szCs w:val="24"/>
        </w:rPr>
        <w:t>December</w:t>
      </w:r>
      <w:r w:rsidR="00B76B99">
        <w:rPr>
          <w:rFonts w:ascii="Rockwell" w:hAnsi="Rockwell"/>
          <w:sz w:val="24"/>
          <w:szCs w:val="24"/>
        </w:rPr>
        <w:t xml:space="preserve"> </w:t>
      </w:r>
      <w:r w:rsidR="000806E4">
        <w:rPr>
          <w:rFonts w:ascii="Rockwell" w:hAnsi="Rockwell"/>
          <w:sz w:val="24"/>
          <w:szCs w:val="24"/>
        </w:rPr>
        <w:t>202</w:t>
      </w:r>
      <w:r w:rsidR="002B2876">
        <w:rPr>
          <w:rFonts w:ascii="Rockwell" w:hAnsi="Rockwell"/>
          <w:sz w:val="24"/>
          <w:szCs w:val="24"/>
        </w:rPr>
        <w:t>1</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382AB5" w:rsidP="00B54AC4">
      <w:pPr>
        <w:pStyle w:val="ListParagraph"/>
        <w:numPr>
          <w:ilvl w:val="1"/>
          <w:numId w:val="6"/>
        </w:numPr>
        <w:spacing w:after="0"/>
        <w:rPr>
          <w:rFonts w:ascii="Rockwell" w:hAnsi="Rockwell"/>
          <w:sz w:val="24"/>
          <w:szCs w:val="24"/>
        </w:rPr>
      </w:pPr>
      <w:r>
        <w:rPr>
          <w:rFonts w:ascii="Rockwell" w:hAnsi="Rockwell"/>
          <w:sz w:val="24"/>
          <w:szCs w:val="24"/>
        </w:rPr>
        <w:t>December</w:t>
      </w:r>
      <w:r w:rsidR="006B68AA">
        <w:rPr>
          <w:rFonts w:ascii="Rockwell" w:hAnsi="Rockwell"/>
          <w:sz w:val="24"/>
          <w:szCs w:val="24"/>
        </w:rPr>
        <w:t xml:space="preserve"> </w:t>
      </w:r>
      <w:r w:rsidR="002B2876">
        <w:rPr>
          <w:rFonts w:ascii="Rockwell" w:hAnsi="Rockwell"/>
          <w:sz w:val="24"/>
          <w:szCs w:val="24"/>
        </w:rPr>
        <w:t>2021</w:t>
      </w:r>
      <w:r w:rsidR="00926401">
        <w:rPr>
          <w:rFonts w:ascii="Rockwell" w:hAnsi="Rockwell"/>
          <w:sz w:val="24"/>
          <w:szCs w:val="24"/>
        </w:rPr>
        <w:t xml:space="preserve"> Financial Report</w:t>
      </w:r>
      <w:r w:rsidR="00475DD2">
        <w:rPr>
          <w:rFonts w:ascii="Rockwell" w:hAnsi="Rockwell"/>
          <w:sz w:val="24"/>
          <w:szCs w:val="24"/>
        </w:rPr>
        <w:t xml:space="preserve">: </w:t>
      </w:r>
    </w:p>
    <w:p w:rsidR="00382AB5" w:rsidRDefault="00382AB5" w:rsidP="00382AB5">
      <w:pPr>
        <w:pStyle w:val="ListParagraph"/>
        <w:numPr>
          <w:ilvl w:val="0"/>
          <w:numId w:val="6"/>
        </w:numPr>
        <w:spacing w:after="0"/>
        <w:rPr>
          <w:rFonts w:ascii="Rockwell" w:hAnsi="Rockwell"/>
          <w:sz w:val="24"/>
          <w:szCs w:val="24"/>
        </w:rPr>
      </w:pPr>
      <w:r>
        <w:rPr>
          <w:rFonts w:ascii="Rockwell" w:hAnsi="Rockwell"/>
          <w:sz w:val="24"/>
          <w:szCs w:val="24"/>
        </w:rPr>
        <w:t>Discussion: Trash on Hwy 16/ Hwy A</w:t>
      </w:r>
    </w:p>
    <w:p w:rsidR="00382AB5" w:rsidRDefault="00382AB5" w:rsidP="00382AB5">
      <w:pPr>
        <w:pStyle w:val="ListParagraph"/>
        <w:numPr>
          <w:ilvl w:val="0"/>
          <w:numId w:val="6"/>
        </w:numPr>
        <w:spacing w:after="0"/>
        <w:rPr>
          <w:rFonts w:ascii="Rockwell" w:hAnsi="Rockwell"/>
          <w:sz w:val="24"/>
          <w:szCs w:val="24"/>
        </w:rPr>
      </w:pPr>
      <w:r>
        <w:rPr>
          <w:rFonts w:ascii="Rockwell" w:hAnsi="Rockwell"/>
          <w:sz w:val="24"/>
          <w:szCs w:val="24"/>
        </w:rPr>
        <w:t>Discussion/Action: Budget Adjustment Trailer</w:t>
      </w:r>
    </w:p>
    <w:p w:rsidR="006B68AA" w:rsidRDefault="006B68AA" w:rsidP="006B68AA">
      <w:pPr>
        <w:pStyle w:val="ListParagraph"/>
        <w:numPr>
          <w:ilvl w:val="0"/>
          <w:numId w:val="6"/>
        </w:numPr>
        <w:spacing w:after="0"/>
        <w:rPr>
          <w:rFonts w:ascii="Rockwell" w:hAnsi="Rockwell"/>
          <w:sz w:val="24"/>
          <w:szCs w:val="24"/>
        </w:rPr>
      </w:pPr>
      <w:r>
        <w:rPr>
          <w:rFonts w:ascii="Rockwell" w:hAnsi="Rockwell"/>
          <w:sz w:val="24"/>
          <w:szCs w:val="24"/>
        </w:rPr>
        <w:t>Discussion</w:t>
      </w:r>
      <w:r w:rsidR="00382AB5">
        <w:rPr>
          <w:rFonts w:ascii="Rockwell" w:hAnsi="Rockwell"/>
          <w:sz w:val="24"/>
          <w:szCs w:val="24"/>
        </w:rPr>
        <w:t>: Leachate Treatment S</w:t>
      </w:r>
      <w:r w:rsidR="008E64B2">
        <w:rPr>
          <w:rFonts w:ascii="Rockwell" w:hAnsi="Rockwell"/>
          <w:sz w:val="24"/>
          <w:szCs w:val="24"/>
        </w:rPr>
        <w:t>ystem</w:t>
      </w:r>
    </w:p>
    <w:p w:rsidR="00B76B99" w:rsidRDefault="00C12ACB" w:rsidP="00C46FE6">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2642C2" w:rsidRPr="00B76B99">
        <w:rPr>
          <w:rFonts w:ascii="Rockwell" w:hAnsi="Rockwell"/>
          <w:sz w:val="24"/>
          <w:szCs w:val="24"/>
        </w:rPr>
        <w:t xml:space="preserve">:  </w:t>
      </w:r>
    </w:p>
    <w:p w:rsidR="008E64B2" w:rsidRDefault="008E64B2" w:rsidP="00C46FE6">
      <w:pPr>
        <w:pStyle w:val="ListParagraph"/>
        <w:numPr>
          <w:ilvl w:val="0"/>
          <w:numId w:val="6"/>
        </w:numPr>
        <w:spacing w:after="0"/>
        <w:rPr>
          <w:rFonts w:ascii="Rockwell" w:hAnsi="Rockwell"/>
          <w:sz w:val="24"/>
          <w:szCs w:val="24"/>
        </w:rPr>
      </w:pPr>
      <w:r>
        <w:rPr>
          <w:rFonts w:ascii="Rockwell" w:hAnsi="Rockwell"/>
          <w:sz w:val="24"/>
          <w:szCs w:val="24"/>
        </w:rPr>
        <w:t xml:space="preserve">Discussion: Town of Byron/Wyeville: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r w:rsidR="00A04AC9">
        <w:rPr>
          <w:rFonts w:ascii="Rockwell" w:hAnsi="Rockwell"/>
          <w:sz w:val="24"/>
          <w:szCs w:val="24"/>
        </w:rPr>
        <w:t xml:space="preserve">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DB" w:rsidRDefault="00F511DB" w:rsidP="00322837">
      <w:pPr>
        <w:spacing w:after="0" w:line="240" w:lineRule="auto"/>
      </w:pPr>
      <w:r>
        <w:separator/>
      </w:r>
    </w:p>
  </w:endnote>
  <w:endnote w:type="continuationSeparator" w:id="0">
    <w:p w:rsidR="00F511DB" w:rsidRDefault="00F511DB"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BE1E4A">
      <w:rPr>
        <w:rFonts w:ascii="Rockwell" w:hAnsi="Rockwell"/>
        <w:b/>
        <w:color w:val="385623" w:themeColor="accent6" w:themeShade="80"/>
        <w:sz w:val="24"/>
        <w:szCs w:val="24"/>
      </w:rPr>
      <w:t xml:space="preserve">Assistant </w:t>
    </w:r>
    <w:r w:rsidR="00BE1E4A" w:rsidRPr="00D87FF9">
      <w:rPr>
        <w:rFonts w:ascii="Rockwell" w:hAnsi="Rockwell"/>
        <w:b/>
        <w:color w:val="385623" w:themeColor="accent6" w:themeShade="80"/>
        <w:sz w:val="24"/>
        <w:szCs w:val="24"/>
      </w:rPr>
      <w:t xml:space="preserve">Manager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DB" w:rsidRDefault="00F511DB" w:rsidP="00322837">
      <w:pPr>
        <w:spacing w:after="0" w:line="240" w:lineRule="auto"/>
      </w:pPr>
      <w:r>
        <w:separator/>
      </w:r>
    </w:p>
  </w:footnote>
  <w:footnote w:type="continuationSeparator" w:id="0">
    <w:p w:rsidR="00F511DB" w:rsidRDefault="00F511DB"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4515"/>
    <w:rsid w:val="006F0531"/>
    <w:rsid w:val="006F47D6"/>
    <w:rsid w:val="006F5EF7"/>
    <w:rsid w:val="0071011B"/>
    <w:rsid w:val="007104F2"/>
    <w:rsid w:val="007231D5"/>
    <w:rsid w:val="00732287"/>
    <w:rsid w:val="00742BE6"/>
    <w:rsid w:val="00743C5B"/>
    <w:rsid w:val="00754049"/>
    <w:rsid w:val="00754B67"/>
    <w:rsid w:val="00756460"/>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7356C"/>
    <w:rsid w:val="00874131"/>
    <w:rsid w:val="00884F36"/>
    <w:rsid w:val="008869B4"/>
    <w:rsid w:val="00886AB1"/>
    <w:rsid w:val="00891F19"/>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B5B"/>
    <w:rsid w:val="00B76B99"/>
    <w:rsid w:val="00B778C5"/>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6A2F"/>
    <w:rsid w:val="00C2795A"/>
    <w:rsid w:val="00C3247B"/>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482C"/>
    <w:rsid w:val="00C970B5"/>
    <w:rsid w:val="00CA1FD9"/>
    <w:rsid w:val="00CA431C"/>
    <w:rsid w:val="00CA7B38"/>
    <w:rsid w:val="00CB504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C10E1"/>
    <w:rsid w:val="00DD16DC"/>
    <w:rsid w:val="00DD2798"/>
    <w:rsid w:val="00DD67F7"/>
    <w:rsid w:val="00DE0DAA"/>
    <w:rsid w:val="00DE547B"/>
    <w:rsid w:val="00DF7C70"/>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41674"/>
    <w:rsid w:val="00F4242F"/>
    <w:rsid w:val="00F44D4E"/>
    <w:rsid w:val="00F511DB"/>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1B38-06D1-4531-8E0C-A89BE6D5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2021-11-12T18:16:00Z</cp:lastPrinted>
  <dcterms:created xsi:type="dcterms:W3CDTF">2022-01-12T13:46:00Z</dcterms:created>
  <dcterms:modified xsi:type="dcterms:W3CDTF">2022-01-12T13:46:00Z</dcterms:modified>
</cp:coreProperties>
</file>